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EC6D" w14:textId="5B5114D6" w:rsidR="00413D1D" w:rsidRPr="00503BBE" w:rsidRDefault="00413D1D" w:rsidP="00413D1D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503BBE">
        <w:rPr>
          <w:rFonts w:asciiTheme="minorBidi" w:hAnsiTheme="minorBidi"/>
          <w:b/>
          <w:bCs/>
          <w:sz w:val="32"/>
          <w:szCs w:val="32"/>
          <w:rtl/>
        </w:rPr>
        <w:t>האופרה הקאמרית הישראלית</w:t>
      </w:r>
    </w:p>
    <w:p w14:paraId="5E080E6D" w14:textId="29713447" w:rsidR="00413D1D" w:rsidRDefault="00413D1D" w:rsidP="00413D1D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503BBE">
        <w:rPr>
          <w:rFonts w:asciiTheme="minorBidi" w:hAnsiTheme="minorBidi"/>
          <w:b/>
          <w:bCs/>
          <w:sz w:val="32"/>
          <w:szCs w:val="32"/>
          <w:rtl/>
        </w:rPr>
        <w:t xml:space="preserve">בשיתוף אגואיסט הפקות </w:t>
      </w:r>
      <w:proofErr w:type="spellStart"/>
      <w:r w:rsidRPr="00503BBE">
        <w:rPr>
          <w:rFonts w:asciiTheme="minorBidi" w:hAnsiTheme="minorBidi"/>
          <w:b/>
          <w:bCs/>
          <w:sz w:val="32"/>
          <w:szCs w:val="32"/>
          <w:rtl/>
        </w:rPr>
        <w:t>ומיוזיק</w:t>
      </w:r>
      <w:proofErr w:type="spellEnd"/>
      <w:r w:rsidRPr="00503BBE">
        <w:rPr>
          <w:rFonts w:asciiTheme="minorBidi" w:hAnsiTheme="minorBidi"/>
          <w:b/>
          <w:bCs/>
          <w:sz w:val="32"/>
          <w:szCs w:val="32"/>
          <w:rtl/>
        </w:rPr>
        <w:t xml:space="preserve"> ביזנס מציגים</w:t>
      </w:r>
      <w:r w:rsidR="00270078">
        <w:rPr>
          <w:rFonts w:asciiTheme="minorBidi" w:hAnsiTheme="minorBidi" w:hint="cs"/>
          <w:b/>
          <w:bCs/>
          <w:sz w:val="32"/>
          <w:szCs w:val="32"/>
          <w:rtl/>
        </w:rPr>
        <w:t xml:space="preserve"> וגם מפיקים</w:t>
      </w:r>
      <w:r w:rsidR="00AC5292">
        <w:rPr>
          <w:rFonts w:asciiTheme="minorBidi" w:hAnsiTheme="minorBidi" w:hint="cs"/>
          <w:b/>
          <w:bCs/>
          <w:sz w:val="32"/>
          <w:szCs w:val="32"/>
          <w:rtl/>
        </w:rPr>
        <w:t xml:space="preserve"> </w:t>
      </w:r>
      <w:r w:rsidRPr="00503BBE">
        <w:rPr>
          <w:rFonts w:asciiTheme="minorBidi" w:hAnsiTheme="minorBidi"/>
          <w:b/>
          <w:bCs/>
          <w:sz w:val="32"/>
          <w:szCs w:val="32"/>
          <w:rtl/>
        </w:rPr>
        <w:t xml:space="preserve">: </w:t>
      </w:r>
    </w:p>
    <w:p w14:paraId="55DBB0A3" w14:textId="77777777" w:rsidR="00270078" w:rsidRDefault="00270078" w:rsidP="00270078">
      <w:pPr>
        <w:shd w:val="clear" w:color="auto" w:fill="FFFFFF"/>
        <w:bidi w:val="0"/>
        <w:spacing w:after="0" w:line="240" w:lineRule="auto"/>
        <w:jc w:val="center"/>
        <w:rPr>
          <w:rFonts w:asciiTheme="minorBidi" w:hAnsiTheme="minorBidi"/>
          <w:b/>
          <w:bCs/>
          <w:sz w:val="72"/>
          <w:szCs w:val="72"/>
        </w:rPr>
      </w:pPr>
      <w:r w:rsidRPr="00270078">
        <w:rPr>
          <w:rFonts w:asciiTheme="minorBidi" w:hAnsiTheme="minorBidi"/>
          <w:b/>
          <w:bCs/>
          <w:sz w:val="72"/>
          <w:szCs w:val="72"/>
        </w:rPr>
        <w:t xml:space="preserve">THE MAGIC OF </w:t>
      </w:r>
    </w:p>
    <w:p w14:paraId="559BB6E3" w14:textId="68143195" w:rsidR="00270078" w:rsidRDefault="00270078" w:rsidP="00270078">
      <w:pPr>
        <w:shd w:val="clear" w:color="auto" w:fill="FFFFFF"/>
        <w:bidi w:val="0"/>
        <w:spacing w:after="0" w:line="240" w:lineRule="auto"/>
        <w:jc w:val="center"/>
        <w:rPr>
          <w:rFonts w:asciiTheme="minorBidi" w:hAnsiTheme="minorBidi"/>
          <w:b/>
          <w:bCs/>
          <w:sz w:val="72"/>
          <w:szCs w:val="72"/>
        </w:rPr>
      </w:pPr>
      <w:r w:rsidRPr="00270078">
        <w:rPr>
          <w:rFonts w:asciiTheme="minorBidi" w:hAnsiTheme="minorBidi"/>
          <w:b/>
          <w:bCs/>
          <w:sz w:val="72"/>
          <w:szCs w:val="72"/>
        </w:rPr>
        <w:t>SANREMO</w:t>
      </w:r>
    </w:p>
    <w:p w14:paraId="69BF0F32" w14:textId="77777777" w:rsidR="00270078" w:rsidRPr="00270078" w:rsidRDefault="00270078" w:rsidP="00270078">
      <w:pPr>
        <w:shd w:val="clear" w:color="auto" w:fill="FFFFFF"/>
        <w:bidi w:val="0"/>
        <w:spacing w:after="0" w:line="240" w:lineRule="auto"/>
        <w:jc w:val="center"/>
        <w:rPr>
          <w:rFonts w:asciiTheme="minorBidi" w:hAnsiTheme="minorBidi"/>
          <w:b/>
          <w:bCs/>
          <w:sz w:val="16"/>
          <w:szCs w:val="16"/>
          <w:rtl/>
        </w:rPr>
      </w:pPr>
    </w:p>
    <w:p w14:paraId="36AA4378" w14:textId="48A93A7A" w:rsidR="00270078" w:rsidRPr="00DC3864" w:rsidRDefault="00270078" w:rsidP="00DC3864">
      <w:pPr>
        <w:pStyle w:val="a3"/>
        <w:jc w:val="center"/>
        <w:rPr>
          <w:b/>
          <w:bCs/>
          <w:sz w:val="32"/>
          <w:szCs w:val="32"/>
          <w:rtl/>
        </w:rPr>
      </w:pPr>
      <w:proofErr w:type="spellStart"/>
      <w:r w:rsidRPr="00DC3864">
        <w:rPr>
          <w:b/>
          <w:bCs/>
          <w:sz w:val="32"/>
          <w:szCs w:val="32"/>
          <w:rtl/>
        </w:rPr>
        <w:t>הקלאסיקות</w:t>
      </w:r>
      <w:proofErr w:type="spellEnd"/>
      <w:r w:rsidRPr="00DC3864">
        <w:rPr>
          <w:b/>
          <w:bCs/>
          <w:sz w:val="32"/>
          <w:szCs w:val="32"/>
          <w:rtl/>
        </w:rPr>
        <w:t xml:space="preserve"> </w:t>
      </w:r>
      <w:r w:rsidR="00DC3864" w:rsidRPr="00DC3864">
        <w:rPr>
          <w:rFonts w:hint="cs"/>
          <w:b/>
          <w:bCs/>
          <w:sz w:val="32"/>
          <w:szCs w:val="32"/>
          <w:rtl/>
        </w:rPr>
        <w:t xml:space="preserve">הגדולות </w:t>
      </w:r>
      <w:r w:rsidRPr="00DC3864">
        <w:rPr>
          <w:b/>
          <w:bCs/>
          <w:sz w:val="32"/>
          <w:szCs w:val="32"/>
          <w:rtl/>
        </w:rPr>
        <w:t xml:space="preserve">של פסטיבל סן רמו </w:t>
      </w:r>
      <w:r w:rsidR="00DC3864" w:rsidRPr="00DC3864">
        <w:rPr>
          <w:b/>
          <w:bCs/>
          <w:sz w:val="32"/>
          <w:szCs w:val="32"/>
          <w:rtl/>
        </w:rPr>
        <w:br/>
      </w:r>
      <w:r w:rsidR="00B8796D">
        <w:rPr>
          <w:rFonts w:hint="cs"/>
          <w:b/>
          <w:bCs/>
          <w:sz w:val="32"/>
          <w:szCs w:val="32"/>
          <w:rtl/>
        </w:rPr>
        <w:t>בביצוע</w:t>
      </w:r>
      <w:r w:rsidR="00DC3864" w:rsidRPr="00DC3864">
        <w:rPr>
          <w:rFonts w:hint="cs"/>
          <w:b/>
          <w:bCs/>
          <w:sz w:val="32"/>
          <w:szCs w:val="32"/>
          <w:rtl/>
        </w:rPr>
        <w:t xml:space="preserve"> </w:t>
      </w:r>
      <w:r w:rsidRPr="00DC3864">
        <w:rPr>
          <w:b/>
          <w:bCs/>
          <w:sz w:val="32"/>
          <w:szCs w:val="32"/>
          <w:rtl/>
        </w:rPr>
        <w:t>רביעיית זמרים וזמרות מאיטליה</w:t>
      </w:r>
      <w:r w:rsidR="00995765">
        <w:rPr>
          <w:b/>
          <w:bCs/>
          <w:sz w:val="32"/>
          <w:szCs w:val="32"/>
          <w:rtl/>
        </w:rPr>
        <w:br/>
      </w:r>
      <w:r w:rsidR="00995765">
        <w:rPr>
          <w:rFonts w:hint="cs"/>
          <w:b/>
          <w:bCs/>
          <w:sz w:val="32"/>
          <w:szCs w:val="32"/>
          <w:rtl/>
        </w:rPr>
        <w:t>והאופרה הקאמרית הישראלית</w:t>
      </w:r>
    </w:p>
    <w:p w14:paraId="7AF77126" w14:textId="400D7F60" w:rsidR="00A66753" w:rsidRDefault="00EB2C64" w:rsidP="00DC3864">
      <w:pPr>
        <w:pStyle w:val="a3"/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ו</w:t>
      </w:r>
      <w:r w:rsidR="00DC3864" w:rsidRPr="00DC3864">
        <w:rPr>
          <w:rFonts w:hint="cs"/>
          <w:b/>
          <w:bCs/>
          <w:sz w:val="32"/>
          <w:szCs w:val="32"/>
          <w:rtl/>
        </w:rPr>
        <w:t>בניצוחו של</w:t>
      </w:r>
      <w:r w:rsidR="00A66753" w:rsidRPr="00DC3864">
        <w:rPr>
          <w:b/>
          <w:bCs/>
          <w:sz w:val="32"/>
          <w:szCs w:val="32"/>
          <w:rtl/>
        </w:rPr>
        <w:t xml:space="preserve"> דן </w:t>
      </w:r>
      <w:proofErr w:type="spellStart"/>
      <w:r w:rsidR="00A66753" w:rsidRPr="00DC3864">
        <w:rPr>
          <w:b/>
          <w:bCs/>
          <w:sz w:val="32"/>
          <w:szCs w:val="32"/>
          <w:rtl/>
        </w:rPr>
        <w:t>רפופורט</w:t>
      </w:r>
      <w:proofErr w:type="spellEnd"/>
    </w:p>
    <w:p w14:paraId="261B2BEB" w14:textId="77777777" w:rsidR="003F45A6" w:rsidRPr="00DC3864" w:rsidRDefault="003F45A6" w:rsidP="00DC3864">
      <w:pPr>
        <w:pStyle w:val="a3"/>
        <w:jc w:val="center"/>
        <w:rPr>
          <w:b/>
          <w:bCs/>
          <w:sz w:val="32"/>
          <w:szCs w:val="32"/>
          <w:rtl/>
        </w:rPr>
      </w:pPr>
    </w:p>
    <w:p w14:paraId="01BCA77C" w14:textId="674EB8B6" w:rsidR="00A66753" w:rsidRPr="00F729D1" w:rsidRDefault="00A66753" w:rsidP="00A66753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3-11 בספטמבר 2022</w:t>
      </w:r>
      <w:r w:rsidR="0099576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14:paraId="62DBE57C" w14:textId="28FFC128" w:rsidR="003242F0" w:rsidRDefault="00A66753" w:rsidP="00A66753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ראשל"צ, פתח תקווה, ב"ש, חיפה </w:t>
      </w:r>
    </w:p>
    <w:p w14:paraId="10361BA5" w14:textId="789BB89A" w:rsidR="00152714" w:rsidRPr="000A7B03" w:rsidRDefault="00A66753" w:rsidP="000A7B03">
      <w:pPr>
        <w:jc w:val="center"/>
        <w:rPr>
          <w:rFonts w:asciiTheme="minorBidi" w:hAnsiTheme="minorBidi"/>
          <w:b/>
          <w:bCs/>
          <w:sz w:val="28"/>
          <w:szCs w:val="28"/>
          <w:rtl/>
        </w:rPr>
      </w:pPr>
      <w:r w:rsidRPr="000A7B03">
        <w:rPr>
          <w:rFonts w:asciiTheme="minorBidi" w:hAnsiTheme="minorBidi" w:hint="cs"/>
          <w:b/>
          <w:bCs/>
          <w:sz w:val="28"/>
          <w:szCs w:val="28"/>
          <w:rtl/>
        </w:rPr>
        <w:t>כרמיאל, תל אביב והרצליה</w:t>
      </w:r>
    </w:p>
    <w:p w14:paraId="2F627B4A" w14:textId="5E7F8277" w:rsidR="00EC7346" w:rsidRPr="00D81ACC" w:rsidRDefault="00EC7346" w:rsidP="00152714">
      <w:pPr>
        <w:pStyle w:val="a3"/>
        <w:rPr>
          <w:rFonts w:asciiTheme="minorBidi" w:hAnsiTheme="minorBidi"/>
          <w:rtl/>
        </w:rPr>
      </w:pPr>
      <w:r w:rsidRPr="00D81ACC">
        <w:rPr>
          <w:rFonts w:asciiTheme="minorBidi" w:hAnsiTheme="minorBidi"/>
          <w:rtl/>
        </w:rPr>
        <w:t xml:space="preserve">האופרה הקאמרית הישראלית בשיתוף אגואיסט הפקות </w:t>
      </w:r>
      <w:proofErr w:type="spellStart"/>
      <w:r w:rsidRPr="00D81ACC">
        <w:rPr>
          <w:rFonts w:asciiTheme="minorBidi" w:hAnsiTheme="minorBidi"/>
          <w:rtl/>
        </w:rPr>
        <w:t>ומיוזיק</w:t>
      </w:r>
      <w:proofErr w:type="spellEnd"/>
      <w:r w:rsidRPr="00D81ACC">
        <w:rPr>
          <w:rFonts w:asciiTheme="minorBidi" w:hAnsiTheme="minorBidi"/>
          <w:rtl/>
        </w:rPr>
        <w:t xml:space="preserve"> ביזנס גאים להציג את המופע </w:t>
      </w:r>
    </w:p>
    <w:p w14:paraId="6BE898A1" w14:textId="078A686C" w:rsidR="00EC7346" w:rsidRPr="00D81ACC" w:rsidRDefault="00EC7346" w:rsidP="005466AF">
      <w:pPr>
        <w:pStyle w:val="a3"/>
        <w:rPr>
          <w:rFonts w:asciiTheme="minorBidi" w:hAnsiTheme="minorBidi"/>
        </w:rPr>
      </w:pPr>
      <w:r w:rsidRPr="00D81ACC">
        <w:rPr>
          <w:rFonts w:asciiTheme="minorBidi" w:hAnsiTheme="minorBidi"/>
          <w:b/>
          <w:bCs/>
        </w:rPr>
        <w:t xml:space="preserve">“The magic of </w:t>
      </w:r>
      <w:proofErr w:type="spellStart"/>
      <w:r w:rsidRPr="00D81ACC">
        <w:rPr>
          <w:rFonts w:asciiTheme="minorBidi" w:hAnsiTheme="minorBidi"/>
          <w:b/>
          <w:bCs/>
        </w:rPr>
        <w:t>Sanremo</w:t>
      </w:r>
      <w:proofErr w:type="spellEnd"/>
      <w:r w:rsidRPr="00D81ACC">
        <w:rPr>
          <w:rFonts w:asciiTheme="minorBidi" w:hAnsiTheme="minorBidi"/>
          <w:b/>
          <w:bCs/>
        </w:rPr>
        <w:t>”</w:t>
      </w:r>
      <w:r w:rsidR="0012794E" w:rsidRPr="00D81ACC">
        <w:rPr>
          <w:rFonts w:asciiTheme="minorBidi" w:hAnsiTheme="minorBidi"/>
          <w:b/>
          <w:bCs/>
        </w:rPr>
        <w:t xml:space="preserve"> </w:t>
      </w:r>
      <w:r w:rsidR="0012794E" w:rsidRPr="00D81ACC">
        <w:rPr>
          <w:rFonts w:asciiTheme="minorBidi" w:hAnsiTheme="minorBidi"/>
          <w:rtl/>
        </w:rPr>
        <w:t xml:space="preserve"> </w:t>
      </w:r>
      <w:r w:rsidR="00DF4CEE" w:rsidRPr="00D81ACC">
        <w:rPr>
          <w:rFonts w:asciiTheme="minorBidi" w:hAnsiTheme="minorBidi"/>
          <w:rtl/>
        </w:rPr>
        <w:t>עם</w:t>
      </w:r>
      <w:r w:rsidR="00CF0053" w:rsidRPr="00D81ACC">
        <w:rPr>
          <w:rFonts w:asciiTheme="minorBidi" w:hAnsiTheme="minorBidi"/>
          <w:rtl/>
        </w:rPr>
        <w:t xml:space="preserve"> רביעיית זמרים וזמרות </w:t>
      </w:r>
      <w:r w:rsidR="00EB2C64" w:rsidRPr="00D81ACC">
        <w:rPr>
          <w:rFonts w:asciiTheme="minorBidi" w:hAnsiTheme="minorBidi"/>
          <w:rtl/>
        </w:rPr>
        <w:t xml:space="preserve">מופלאים </w:t>
      </w:r>
      <w:r w:rsidR="00CF0053" w:rsidRPr="00D81ACC">
        <w:rPr>
          <w:rFonts w:asciiTheme="minorBidi" w:hAnsiTheme="minorBidi"/>
          <w:rtl/>
        </w:rPr>
        <w:t>מאיטליה</w:t>
      </w:r>
      <w:r w:rsidR="00DF4CEE" w:rsidRPr="00D81ACC">
        <w:rPr>
          <w:rFonts w:asciiTheme="minorBidi" w:hAnsiTheme="minorBidi"/>
          <w:rtl/>
        </w:rPr>
        <w:t xml:space="preserve"> </w:t>
      </w:r>
      <w:r w:rsidR="00CF0053" w:rsidRPr="00D81ACC">
        <w:rPr>
          <w:rFonts w:asciiTheme="minorBidi" w:hAnsiTheme="minorBidi"/>
          <w:rtl/>
        </w:rPr>
        <w:t>ו</w:t>
      </w:r>
      <w:r w:rsidR="00EB2C64" w:rsidRPr="00D81ACC">
        <w:rPr>
          <w:rFonts w:asciiTheme="minorBidi" w:hAnsiTheme="minorBidi"/>
          <w:rtl/>
        </w:rPr>
        <w:t>ב</w:t>
      </w:r>
      <w:r w:rsidR="00070552" w:rsidRPr="00D81ACC">
        <w:rPr>
          <w:rFonts w:asciiTheme="minorBidi" w:hAnsiTheme="minorBidi"/>
          <w:rtl/>
        </w:rPr>
        <w:t xml:space="preserve">מיטב </w:t>
      </w:r>
      <w:proofErr w:type="spellStart"/>
      <w:r w:rsidR="0012794E" w:rsidRPr="00D81ACC">
        <w:rPr>
          <w:rFonts w:asciiTheme="minorBidi" w:hAnsiTheme="minorBidi"/>
          <w:rtl/>
        </w:rPr>
        <w:t>הקלאסיקות</w:t>
      </w:r>
      <w:proofErr w:type="spellEnd"/>
      <w:r w:rsidR="0012794E" w:rsidRPr="00D81ACC">
        <w:rPr>
          <w:rFonts w:asciiTheme="minorBidi" w:hAnsiTheme="minorBidi"/>
          <w:rtl/>
        </w:rPr>
        <w:t xml:space="preserve"> הגדולות </w:t>
      </w:r>
      <w:r w:rsidR="00B8796D" w:rsidRPr="00D81ACC">
        <w:rPr>
          <w:rFonts w:asciiTheme="minorBidi" w:hAnsiTheme="minorBidi"/>
          <w:rtl/>
        </w:rPr>
        <w:t xml:space="preserve">ושירי אהבה </w:t>
      </w:r>
      <w:r w:rsidR="00DF4CEE" w:rsidRPr="00D81ACC">
        <w:rPr>
          <w:rFonts w:asciiTheme="minorBidi" w:hAnsiTheme="minorBidi"/>
          <w:rtl/>
        </w:rPr>
        <w:t xml:space="preserve">מכל הזמנים </w:t>
      </w:r>
      <w:r w:rsidR="0012794E" w:rsidRPr="00D81ACC">
        <w:rPr>
          <w:rFonts w:asciiTheme="minorBidi" w:hAnsiTheme="minorBidi"/>
          <w:rtl/>
        </w:rPr>
        <w:t>של פסטיבל סן רמו </w:t>
      </w:r>
      <w:proofErr w:type="spellStart"/>
      <w:r w:rsidR="003F45A6" w:rsidRPr="00D81ACC">
        <w:rPr>
          <w:rFonts w:asciiTheme="minorBidi" w:hAnsiTheme="minorBidi"/>
          <w:rtl/>
        </w:rPr>
        <w:t>בינה</w:t>
      </w:r>
      <w:r w:rsidR="00070552" w:rsidRPr="00D81ACC">
        <w:rPr>
          <w:rFonts w:asciiTheme="minorBidi" w:hAnsiTheme="minorBidi"/>
          <w:rtl/>
        </w:rPr>
        <w:t>ם</w:t>
      </w:r>
      <w:proofErr w:type="spellEnd"/>
      <w:r w:rsidR="003F45A6" w:rsidRPr="00D81ACC">
        <w:rPr>
          <w:rFonts w:asciiTheme="minorBidi" w:hAnsiTheme="minorBidi"/>
          <w:rtl/>
        </w:rPr>
        <w:t>:</w:t>
      </w:r>
      <w:r w:rsidR="00DF4CEE" w:rsidRPr="00D81ACC">
        <w:rPr>
          <w:rFonts w:asciiTheme="minorBidi" w:hAnsiTheme="minorBidi"/>
          <w:rtl/>
        </w:rPr>
        <w:t xml:space="preserve"> "סוזנה", "</w:t>
      </w:r>
      <w:proofErr w:type="spellStart"/>
      <w:r w:rsidR="00DF4CEE" w:rsidRPr="00D81ACC">
        <w:rPr>
          <w:rFonts w:asciiTheme="minorBidi" w:hAnsiTheme="minorBidi"/>
          <w:rtl/>
        </w:rPr>
        <w:t>פרולה</w:t>
      </w:r>
      <w:proofErr w:type="spellEnd"/>
      <w:r w:rsidR="00DF4CEE" w:rsidRPr="00D81ACC">
        <w:rPr>
          <w:rFonts w:asciiTheme="minorBidi" w:hAnsiTheme="minorBidi"/>
          <w:rtl/>
        </w:rPr>
        <w:t xml:space="preserve"> </w:t>
      </w:r>
      <w:proofErr w:type="spellStart"/>
      <w:r w:rsidR="00DF4CEE" w:rsidRPr="00D81ACC">
        <w:rPr>
          <w:rFonts w:asciiTheme="minorBidi" w:hAnsiTheme="minorBidi"/>
          <w:rtl/>
        </w:rPr>
        <w:t>פרולה</w:t>
      </w:r>
      <w:proofErr w:type="spellEnd"/>
      <w:r w:rsidR="00DF4CEE" w:rsidRPr="00D81ACC">
        <w:rPr>
          <w:rFonts w:asciiTheme="minorBidi" w:hAnsiTheme="minorBidi"/>
          <w:rtl/>
        </w:rPr>
        <w:t xml:space="preserve">", </w:t>
      </w:r>
      <w:r w:rsidR="003F45A6" w:rsidRPr="00D81ACC">
        <w:rPr>
          <w:rFonts w:asciiTheme="minorBidi" w:hAnsiTheme="minorBidi"/>
          <w:rtl/>
        </w:rPr>
        <w:t>"</w:t>
      </w:r>
      <w:proofErr w:type="spellStart"/>
      <w:r w:rsidR="003F45A6" w:rsidRPr="00D81ACC">
        <w:rPr>
          <w:rFonts w:asciiTheme="minorBidi" w:hAnsiTheme="minorBidi"/>
          <w:rtl/>
        </w:rPr>
        <w:t>קה</w:t>
      </w:r>
      <w:proofErr w:type="spellEnd"/>
      <w:r w:rsidR="003F45A6" w:rsidRPr="00D81ACC">
        <w:rPr>
          <w:rFonts w:asciiTheme="minorBidi" w:hAnsiTheme="minorBidi"/>
          <w:rtl/>
        </w:rPr>
        <w:t xml:space="preserve"> סרה", "</w:t>
      </w:r>
      <w:proofErr w:type="spellStart"/>
      <w:r w:rsidR="003F45A6" w:rsidRPr="00D81ACC">
        <w:rPr>
          <w:rFonts w:asciiTheme="minorBidi" w:hAnsiTheme="minorBidi"/>
          <w:rtl/>
        </w:rPr>
        <w:t>סינגרה</w:t>
      </w:r>
      <w:proofErr w:type="spellEnd"/>
      <w:r w:rsidR="003F45A6" w:rsidRPr="00D81ACC">
        <w:rPr>
          <w:rFonts w:asciiTheme="minorBidi" w:hAnsiTheme="minorBidi"/>
          <w:rtl/>
        </w:rPr>
        <w:t>", "אני חוזר הביתה"</w:t>
      </w:r>
      <w:r w:rsidR="000F2A02" w:rsidRPr="00D81ACC">
        <w:rPr>
          <w:rFonts w:asciiTheme="minorBidi" w:hAnsiTheme="minorBidi"/>
          <w:rtl/>
        </w:rPr>
        <w:t>, "</w:t>
      </w:r>
      <w:proofErr w:type="spellStart"/>
      <w:r w:rsidR="000F2A02" w:rsidRPr="00D81ACC">
        <w:rPr>
          <w:rFonts w:asciiTheme="minorBidi" w:hAnsiTheme="minorBidi"/>
          <w:rtl/>
        </w:rPr>
        <w:t>וולא</w:t>
      </w:r>
      <w:r w:rsidR="000D02CA" w:rsidRPr="00D81ACC">
        <w:rPr>
          <w:rFonts w:asciiTheme="minorBidi" w:hAnsiTheme="minorBidi"/>
          <w:rtl/>
        </w:rPr>
        <w:t>רה</w:t>
      </w:r>
      <w:proofErr w:type="spellEnd"/>
      <w:r w:rsidR="000D02CA" w:rsidRPr="00D81ACC">
        <w:rPr>
          <w:rFonts w:asciiTheme="minorBidi" w:hAnsiTheme="minorBidi"/>
          <w:rtl/>
        </w:rPr>
        <w:t>"</w:t>
      </w:r>
      <w:r w:rsidR="003F45A6" w:rsidRPr="00D81ACC">
        <w:rPr>
          <w:rFonts w:asciiTheme="minorBidi" w:hAnsiTheme="minorBidi"/>
          <w:rtl/>
        </w:rPr>
        <w:t xml:space="preserve"> </w:t>
      </w:r>
      <w:r w:rsidR="00CF0053" w:rsidRPr="00D81ACC">
        <w:rPr>
          <w:rFonts w:asciiTheme="minorBidi" w:hAnsiTheme="minorBidi"/>
          <w:rtl/>
        </w:rPr>
        <w:t xml:space="preserve">מופע בו נחזור </w:t>
      </w:r>
      <w:r w:rsidR="003F45A6" w:rsidRPr="00D81ACC">
        <w:rPr>
          <w:rFonts w:asciiTheme="minorBidi" w:hAnsiTheme="minorBidi"/>
          <w:rtl/>
        </w:rPr>
        <w:t>לאיטליה הרומנטית ולשירי</w:t>
      </w:r>
      <w:r w:rsidR="00995765" w:rsidRPr="00D81ACC">
        <w:rPr>
          <w:rFonts w:asciiTheme="minorBidi" w:hAnsiTheme="minorBidi"/>
          <w:rtl/>
        </w:rPr>
        <w:t xml:space="preserve"> האהבה </w:t>
      </w:r>
      <w:r w:rsidR="000D02CA" w:rsidRPr="00D81ACC">
        <w:rPr>
          <w:rFonts w:asciiTheme="minorBidi" w:hAnsiTheme="minorBidi"/>
          <w:rtl/>
        </w:rPr>
        <w:t>הגדולים</w:t>
      </w:r>
      <w:r w:rsidR="003F45A6" w:rsidRPr="00D81ACC">
        <w:rPr>
          <w:rFonts w:asciiTheme="minorBidi" w:hAnsiTheme="minorBidi"/>
          <w:rtl/>
        </w:rPr>
        <w:t xml:space="preserve"> עליהם גדלנו</w:t>
      </w:r>
      <w:r w:rsidR="0016187C" w:rsidRPr="00D81ACC">
        <w:rPr>
          <w:rFonts w:asciiTheme="minorBidi" w:hAnsiTheme="minorBidi"/>
          <w:rtl/>
        </w:rPr>
        <w:t xml:space="preserve">. </w:t>
      </w:r>
      <w:r w:rsidR="005466AF" w:rsidRPr="00D81ACC">
        <w:rPr>
          <w:rFonts w:asciiTheme="minorBidi" w:hAnsiTheme="minorBidi"/>
          <w:rtl/>
        </w:rPr>
        <w:t>ערב מוזיקלי שלוקח אותנו אל מחוזות איטליה ועם להיטי הענק האיטלקיים הזכורים והאהובים.</w:t>
      </w:r>
    </w:p>
    <w:p w14:paraId="1A1400F1" w14:textId="55345638" w:rsidR="00EC7346" w:rsidRPr="00D81ACC" w:rsidRDefault="00EC7346" w:rsidP="00152714">
      <w:pPr>
        <w:pStyle w:val="a3"/>
        <w:rPr>
          <w:rFonts w:asciiTheme="minorBidi" w:hAnsiTheme="minorBidi"/>
          <w:rtl/>
        </w:rPr>
      </w:pPr>
    </w:p>
    <w:p w14:paraId="0B9A6868" w14:textId="6661B8AA" w:rsidR="007E60D1" w:rsidRPr="00D81ACC" w:rsidRDefault="00995765" w:rsidP="00152714">
      <w:pPr>
        <w:spacing w:line="240" w:lineRule="auto"/>
        <w:rPr>
          <w:rFonts w:asciiTheme="minorBidi" w:hAnsiTheme="minorBidi"/>
          <w:rtl/>
          <w:lang w:val="en-AU" w:eastAsia="he-IL"/>
        </w:rPr>
      </w:pPr>
      <w:r w:rsidRPr="00D81ACC">
        <w:rPr>
          <w:rFonts w:asciiTheme="minorBidi" w:hAnsiTheme="minorBidi"/>
          <w:b/>
          <w:bCs/>
          <w:rtl/>
          <w:lang w:val="it-IT" w:eastAsia="he-IL"/>
        </w:rPr>
        <w:t xml:space="preserve">דן </w:t>
      </w:r>
      <w:proofErr w:type="spellStart"/>
      <w:r w:rsidRPr="00D81ACC">
        <w:rPr>
          <w:rFonts w:asciiTheme="minorBidi" w:hAnsiTheme="minorBidi"/>
          <w:b/>
          <w:bCs/>
          <w:rtl/>
          <w:lang w:val="it-IT" w:eastAsia="he-IL"/>
        </w:rPr>
        <w:t>רפופורט</w:t>
      </w:r>
      <w:proofErr w:type="spellEnd"/>
      <w:r w:rsidRPr="00D81ACC">
        <w:rPr>
          <w:rFonts w:asciiTheme="minorBidi" w:hAnsiTheme="minorBidi"/>
          <w:b/>
          <w:bCs/>
          <w:rtl/>
          <w:lang w:val="it-IT" w:eastAsia="he-IL"/>
        </w:rPr>
        <w:t xml:space="preserve"> – מנצח </w:t>
      </w:r>
      <w:r w:rsidRPr="00D81ACC">
        <w:rPr>
          <w:rFonts w:asciiTheme="minorBidi" w:hAnsiTheme="minorBidi"/>
          <w:rtl/>
          <w:lang w:val="it-IT" w:eastAsia="he-IL"/>
        </w:rPr>
        <w:t xml:space="preserve"> מנהלו האמנותי של אנסמבל </w:t>
      </w:r>
      <w:proofErr w:type="spellStart"/>
      <w:r w:rsidRPr="00D81ACC">
        <w:rPr>
          <w:rFonts w:asciiTheme="minorBidi" w:hAnsiTheme="minorBidi"/>
          <w:rtl/>
          <w:lang w:val="it-IT" w:eastAsia="he-IL"/>
        </w:rPr>
        <w:t>קואדריביום</w:t>
      </w:r>
      <w:proofErr w:type="spellEnd"/>
      <w:r w:rsidRPr="00D81ACC">
        <w:rPr>
          <w:rFonts w:asciiTheme="minorBidi" w:hAnsiTheme="minorBidi"/>
          <w:rtl/>
          <w:lang w:val="it-IT" w:eastAsia="he-IL"/>
        </w:rPr>
        <w:t xml:space="preserve"> </w:t>
      </w:r>
      <w:proofErr w:type="spellStart"/>
      <w:r w:rsidRPr="00D81ACC">
        <w:rPr>
          <w:rFonts w:asciiTheme="minorBidi" w:hAnsiTheme="minorBidi"/>
          <w:rtl/>
          <w:lang w:val="it-IT" w:eastAsia="he-IL"/>
        </w:rPr>
        <w:t>בונציה</w:t>
      </w:r>
      <w:proofErr w:type="spellEnd"/>
      <w:r w:rsidRPr="00D81ACC">
        <w:rPr>
          <w:rFonts w:asciiTheme="minorBidi" w:hAnsiTheme="minorBidi"/>
          <w:rtl/>
          <w:lang w:val="it-IT" w:eastAsia="he-IL"/>
        </w:rPr>
        <w:t>, איטליה</w:t>
      </w:r>
      <w:r w:rsidRPr="00D81ACC">
        <w:rPr>
          <w:rFonts w:asciiTheme="minorBidi" w:hAnsiTheme="minorBidi"/>
          <w:lang w:val="en-AU" w:eastAsia="he-IL"/>
        </w:rPr>
        <w:t>.</w:t>
      </w:r>
      <w:r w:rsidRPr="00D81ACC">
        <w:rPr>
          <w:rFonts w:asciiTheme="minorBidi" w:hAnsiTheme="minorBidi"/>
          <w:rtl/>
          <w:lang w:val="it-IT" w:eastAsia="he-IL"/>
        </w:rPr>
        <w:t xml:space="preserve">כיהן כמנצח אורח של התזמורת הקאמרית </w:t>
      </w:r>
      <w:proofErr w:type="spellStart"/>
      <w:r w:rsidRPr="00D81ACC">
        <w:rPr>
          <w:rFonts w:asciiTheme="minorBidi" w:hAnsiTheme="minorBidi"/>
          <w:rtl/>
          <w:lang w:val="it-IT" w:eastAsia="he-IL"/>
        </w:rPr>
        <w:t>הסינפונייטה</w:t>
      </w:r>
      <w:proofErr w:type="spellEnd"/>
      <w:r w:rsidRPr="00D81ACC">
        <w:rPr>
          <w:rFonts w:asciiTheme="minorBidi" w:hAnsiTheme="minorBidi"/>
          <w:rtl/>
          <w:lang w:val="it-IT" w:eastAsia="he-IL"/>
        </w:rPr>
        <w:t xml:space="preserve"> של פירנצה</w:t>
      </w:r>
      <w:r w:rsidRPr="00D81ACC">
        <w:rPr>
          <w:rFonts w:asciiTheme="minorBidi" w:hAnsiTheme="minorBidi"/>
          <w:lang w:val="en-AU" w:eastAsia="he-IL"/>
        </w:rPr>
        <w:t>.</w:t>
      </w:r>
      <w:r w:rsidR="0016187C" w:rsidRPr="00D81ACC">
        <w:rPr>
          <w:rFonts w:asciiTheme="minorBidi" w:hAnsiTheme="minorBidi"/>
          <w:rtl/>
          <w:lang w:val="it-IT" w:eastAsia="he-IL"/>
        </w:rPr>
        <w:t xml:space="preserve"> </w:t>
      </w:r>
      <w:r w:rsidRPr="00D81ACC">
        <w:rPr>
          <w:rFonts w:asciiTheme="minorBidi" w:hAnsiTheme="minorBidi"/>
          <w:rtl/>
          <w:lang w:val="it-IT" w:eastAsia="he-IL"/>
        </w:rPr>
        <w:t xml:space="preserve">התגורר באיטליה בין השנים 2000-2013 ניצח בבתי האופרה האיטלקיים סאן קרלו נאפולי, לה </w:t>
      </w:r>
      <w:proofErr w:type="spellStart"/>
      <w:r w:rsidRPr="00D81ACC">
        <w:rPr>
          <w:rFonts w:asciiTheme="minorBidi" w:hAnsiTheme="minorBidi"/>
          <w:rtl/>
          <w:lang w:val="it-IT" w:eastAsia="he-IL"/>
        </w:rPr>
        <w:t>פניצ'ה</w:t>
      </w:r>
      <w:proofErr w:type="spellEnd"/>
      <w:r w:rsidRPr="00D81ACC">
        <w:rPr>
          <w:rFonts w:asciiTheme="minorBidi" w:hAnsiTheme="minorBidi"/>
          <w:rtl/>
          <w:lang w:val="it-IT" w:eastAsia="he-IL"/>
        </w:rPr>
        <w:t xml:space="preserve"> ונציה, התיאטרון הפילהרמוני ורונה. ניצח בפסטיבל האופרה של </w:t>
      </w:r>
      <w:proofErr w:type="spellStart"/>
      <w:r w:rsidRPr="00D81ACC">
        <w:rPr>
          <w:rFonts w:asciiTheme="minorBidi" w:hAnsiTheme="minorBidi"/>
          <w:rtl/>
          <w:lang w:val="it-IT" w:eastAsia="he-IL"/>
        </w:rPr>
        <w:t>מצ'רטה</w:t>
      </w:r>
      <w:proofErr w:type="spellEnd"/>
      <w:r w:rsidRPr="00D81ACC">
        <w:rPr>
          <w:rFonts w:asciiTheme="minorBidi" w:hAnsiTheme="minorBidi"/>
          <w:rtl/>
          <w:lang w:val="it-IT" w:eastAsia="he-IL"/>
        </w:rPr>
        <w:t>, פסטיבל מונטוורדי, הקרנבל של ונציה, פסטיבל ישראל</w:t>
      </w:r>
      <w:r w:rsidRPr="00D81ACC">
        <w:rPr>
          <w:rFonts w:asciiTheme="minorBidi" w:hAnsiTheme="minorBidi"/>
          <w:lang w:val="en-AU" w:eastAsia="he-IL"/>
        </w:rPr>
        <w:t>,</w:t>
      </w:r>
      <w:r w:rsidRPr="00D81ACC">
        <w:rPr>
          <w:rFonts w:asciiTheme="minorBidi" w:hAnsiTheme="minorBidi"/>
          <w:rtl/>
          <w:lang w:val="it-IT" w:eastAsia="he-IL"/>
        </w:rPr>
        <w:t xml:space="preserve"> פסטיבל דוד </w:t>
      </w:r>
      <w:proofErr w:type="spellStart"/>
      <w:r w:rsidRPr="00D81ACC">
        <w:rPr>
          <w:rFonts w:asciiTheme="minorBidi" w:hAnsiTheme="minorBidi"/>
          <w:rtl/>
          <w:lang w:val="it-IT" w:eastAsia="he-IL"/>
        </w:rPr>
        <w:t>אויסטרך</w:t>
      </w:r>
      <w:proofErr w:type="spellEnd"/>
      <w:r w:rsidRPr="00D81ACC">
        <w:rPr>
          <w:rFonts w:asciiTheme="minorBidi" w:hAnsiTheme="minorBidi"/>
          <w:rtl/>
          <w:lang w:val="it-IT" w:eastAsia="he-IL"/>
        </w:rPr>
        <w:t xml:space="preserve"> אסטוניה.</w:t>
      </w:r>
      <w:r w:rsidRPr="00D81ACC">
        <w:rPr>
          <w:rFonts w:asciiTheme="minorBidi" w:hAnsiTheme="minorBidi"/>
          <w:b/>
          <w:bCs/>
          <w:rtl/>
          <w:lang w:val="it-IT" w:eastAsia="he-IL"/>
        </w:rPr>
        <w:t xml:space="preserve"> </w:t>
      </w:r>
      <w:r w:rsidRPr="00D81ACC">
        <w:rPr>
          <w:rFonts w:asciiTheme="minorBidi" w:hAnsiTheme="minorBidi"/>
          <w:rtl/>
          <w:lang w:val="it-IT" w:eastAsia="he-IL"/>
        </w:rPr>
        <w:t xml:space="preserve">ניצח על התזמורת הקאמרית של מוסקבה, זמרי </w:t>
      </w:r>
      <w:proofErr w:type="spellStart"/>
      <w:r w:rsidRPr="00D81ACC">
        <w:rPr>
          <w:rFonts w:asciiTheme="minorBidi" w:hAnsiTheme="minorBidi"/>
          <w:rtl/>
          <w:lang w:val="it-IT" w:eastAsia="he-IL"/>
        </w:rPr>
        <w:t>הבי.בי.סי</w:t>
      </w:r>
      <w:proofErr w:type="spellEnd"/>
      <w:r w:rsidRPr="00D81ACC">
        <w:rPr>
          <w:rFonts w:asciiTheme="minorBidi" w:hAnsiTheme="minorBidi"/>
          <w:rtl/>
          <w:lang w:val="it-IT" w:eastAsia="he-IL"/>
        </w:rPr>
        <w:t xml:space="preserve"> לונדון, </w:t>
      </w:r>
      <w:proofErr w:type="spellStart"/>
      <w:r w:rsidRPr="00D81ACC">
        <w:rPr>
          <w:rFonts w:asciiTheme="minorBidi" w:hAnsiTheme="minorBidi"/>
          <w:rtl/>
          <w:lang w:val="it-IT" w:eastAsia="he-IL"/>
        </w:rPr>
        <w:t>הפומריג'י</w:t>
      </w:r>
      <w:proofErr w:type="spellEnd"/>
      <w:r w:rsidRPr="00D81ACC">
        <w:rPr>
          <w:rFonts w:asciiTheme="minorBidi" w:hAnsiTheme="minorBidi"/>
          <w:rtl/>
          <w:lang w:val="it-IT" w:eastAsia="he-IL"/>
        </w:rPr>
        <w:t xml:space="preserve"> מוסיקלי מילנו,</w:t>
      </w:r>
      <w:r w:rsidR="007F0E9F" w:rsidRPr="00D81ACC">
        <w:rPr>
          <w:rFonts w:asciiTheme="minorBidi" w:hAnsiTheme="minorBidi"/>
          <w:rtl/>
          <w:lang w:val="it-IT" w:eastAsia="he-IL"/>
        </w:rPr>
        <w:t xml:space="preserve"> סולני לונדון, אנסמבל 900 </w:t>
      </w:r>
      <w:proofErr w:type="spellStart"/>
      <w:r w:rsidR="007F0E9F" w:rsidRPr="00D81ACC">
        <w:rPr>
          <w:rFonts w:asciiTheme="minorBidi" w:hAnsiTheme="minorBidi"/>
          <w:rtl/>
          <w:lang w:val="it-IT" w:eastAsia="he-IL"/>
        </w:rPr>
        <w:t>לוגנו</w:t>
      </w:r>
      <w:proofErr w:type="spellEnd"/>
      <w:r w:rsidR="007F0E9F" w:rsidRPr="00D81ACC">
        <w:rPr>
          <w:rFonts w:asciiTheme="minorBidi" w:hAnsiTheme="minorBidi"/>
          <w:rtl/>
          <w:lang w:val="it-IT" w:eastAsia="he-IL"/>
        </w:rPr>
        <w:t xml:space="preserve">, </w:t>
      </w:r>
      <w:r w:rsidRPr="00D81ACC">
        <w:rPr>
          <w:rFonts w:asciiTheme="minorBidi" w:hAnsiTheme="minorBidi"/>
          <w:rtl/>
          <w:lang w:val="it-IT" w:eastAsia="he-IL"/>
        </w:rPr>
        <w:t>שוויץ</w:t>
      </w:r>
      <w:r w:rsidRPr="00D81ACC">
        <w:rPr>
          <w:rFonts w:asciiTheme="minorBidi" w:hAnsiTheme="minorBidi"/>
          <w:lang w:val="en-AU" w:eastAsia="he-IL"/>
        </w:rPr>
        <w:t>,</w:t>
      </w:r>
      <w:r w:rsidRPr="00D81ACC">
        <w:rPr>
          <w:rFonts w:asciiTheme="minorBidi" w:hAnsiTheme="minorBidi"/>
          <w:rtl/>
          <w:lang w:val="it-IT" w:eastAsia="he-IL"/>
        </w:rPr>
        <w:t xml:space="preserve"> </w:t>
      </w:r>
      <w:proofErr w:type="spellStart"/>
      <w:r w:rsidRPr="00D81ACC">
        <w:rPr>
          <w:rFonts w:asciiTheme="minorBidi" w:hAnsiTheme="minorBidi"/>
          <w:rtl/>
          <w:lang w:val="it-IT" w:eastAsia="he-IL"/>
        </w:rPr>
        <w:t>הקאמרטה</w:t>
      </w:r>
      <w:proofErr w:type="spellEnd"/>
      <w:r w:rsidRPr="00D81ACC">
        <w:rPr>
          <w:rFonts w:asciiTheme="minorBidi" w:hAnsiTheme="minorBidi"/>
          <w:rtl/>
          <w:lang w:val="it-IT" w:eastAsia="he-IL"/>
        </w:rPr>
        <w:t xml:space="preserve"> ירושלים, התזמורת הקאמרית הישראלית, מקהלת גארי ברתיני. מומחה לתרבות איטליה, ולאופרות האיטלקיות מהבארוק </w:t>
      </w:r>
      <w:proofErr w:type="spellStart"/>
      <w:r w:rsidRPr="00D81ACC">
        <w:rPr>
          <w:rFonts w:asciiTheme="minorBidi" w:hAnsiTheme="minorBidi"/>
          <w:rtl/>
          <w:lang w:val="it-IT" w:eastAsia="he-IL"/>
        </w:rPr>
        <w:t>והווריזמו</w:t>
      </w:r>
      <w:proofErr w:type="spellEnd"/>
      <w:r w:rsidRPr="00D81ACC">
        <w:rPr>
          <w:rFonts w:asciiTheme="minorBidi" w:hAnsiTheme="minorBidi"/>
          <w:lang w:val="en-AU" w:eastAsia="he-IL"/>
        </w:rPr>
        <w:t>.</w:t>
      </w:r>
    </w:p>
    <w:p w14:paraId="37F9F5FF" w14:textId="77777777" w:rsidR="008D7A69" w:rsidRPr="00D81ACC" w:rsidRDefault="008D7A69" w:rsidP="00152714">
      <w:pPr>
        <w:pStyle w:val="a3"/>
        <w:jc w:val="both"/>
        <w:rPr>
          <w:rFonts w:asciiTheme="minorBidi" w:hAnsiTheme="minorBidi"/>
          <w:rtl/>
        </w:rPr>
      </w:pPr>
    </w:p>
    <w:p w14:paraId="47701462" w14:textId="63360A4C" w:rsidR="00D02C36" w:rsidRPr="00D81ACC" w:rsidRDefault="008D7A69" w:rsidP="00152714">
      <w:pPr>
        <w:pStyle w:val="a3"/>
        <w:bidi w:val="0"/>
        <w:jc w:val="right"/>
        <w:rPr>
          <w:rFonts w:asciiTheme="minorBidi" w:hAnsiTheme="minorBidi"/>
          <w:b/>
          <w:bCs/>
          <w:rtl/>
        </w:rPr>
      </w:pPr>
      <w:bookmarkStart w:id="0" w:name="_Hlk105079091"/>
      <w:r w:rsidRPr="00D81ACC">
        <w:rPr>
          <w:rFonts w:asciiTheme="minorBidi" w:hAnsiTheme="minorBidi"/>
          <w:b/>
          <w:bCs/>
          <w:rtl/>
        </w:rPr>
        <w:t xml:space="preserve">- </w:t>
      </w:r>
      <w:r w:rsidRPr="00D81ACC">
        <w:rPr>
          <w:rFonts w:asciiTheme="minorBidi" w:hAnsiTheme="minorBidi"/>
          <w:rtl/>
        </w:rPr>
        <w:t>זמרת ושחקנית</w:t>
      </w:r>
      <w:r w:rsidR="000E2DA6" w:rsidRPr="00D81ACC">
        <w:rPr>
          <w:rFonts w:asciiTheme="minorBidi" w:hAnsiTheme="minorBidi"/>
          <w:rtl/>
        </w:rPr>
        <w:t xml:space="preserve"> שרה דואטים עם </w:t>
      </w:r>
      <w:proofErr w:type="spellStart"/>
      <w:r w:rsidR="0016187C" w:rsidRPr="00D81ACC">
        <w:rPr>
          <w:rFonts w:asciiTheme="minorBidi" w:hAnsiTheme="minorBidi"/>
          <w:rtl/>
        </w:rPr>
        <w:t>אומברטו</w:t>
      </w:r>
      <w:proofErr w:type="spellEnd"/>
      <w:r w:rsidR="0016187C" w:rsidRPr="00D81ACC">
        <w:rPr>
          <w:rFonts w:asciiTheme="minorBidi" w:hAnsiTheme="minorBidi"/>
          <w:rtl/>
        </w:rPr>
        <w:t xml:space="preserve"> </w:t>
      </w:r>
      <w:proofErr w:type="spellStart"/>
      <w:r w:rsidR="0016187C" w:rsidRPr="00D81ACC">
        <w:rPr>
          <w:rFonts w:asciiTheme="minorBidi" w:hAnsiTheme="minorBidi"/>
          <w:rtl/>
        </w:rPr>
        <w:t>טוצ'י</w:t>
      </w:r>
      <w:proofErr w:type="spellEnd"/>
      <w:r w:rsidR="00D02C36" w:rsidRPr="00D81ACC">
        <w:rPr>
          <w:rFonts w:asciiTheme="minorBidi" w:hAnsiTheme="minorBidi"/>
          <w:b/>
          <w:bCs/>
        </w:rPr>
        <w:t>Chiara</w:t>
      </w:r>
      <w:r w:rsidR="00D02C36" w:rsidRPr="00D81ACC">
        <w:rPr>
          <w:rFonts w:asciiTheme="minorBidi" w:hAnsiTheme="minorBidi"/>
        </w:rPr>
        <w:t xml:space="preserve"> </w:t>
      </w:r>
      <w:proofErr w:type="spellStart"/>
      <w:r w:rsidR="00D02C36" w:rsidRPr="00D81ACC">
        <w:rPr>
          <w:rFonts w:asciiTheme="minorBidi" w:hAnsiTheme="minorBidi"/>
          <w:b/>
          <w:bCs/>
        </w:rPr>
        <w:t>Luppi</w:t>
      </w:r>
      <w:proofErr w:type="spellEnd"/>
    </w:p>
    <w:p w14:paraId="4DD62719" w14:textId="29D30540" w:rsidR="00D02C36" w:rsidRPr="00D81ACC" w:rsidRDefault="00D02C36" w:rsidP="00152714">
      <w:pPr>
        <w:pStyle w:val="a3"/>
        <w:jc w:val="both"/>
        <w:rPr>
          <w:rFonts w:asciiTheme="minorBidi" w:hAnsiTheme="minorBidi"/>
          <w:rtl/>
        </w:rPr>
      </w:pPr>
      <w:r w:rsidRPr="00D81ACC">
        <w:rPr>
          <w:rFonts w:asciiTheme="minorBidi" w:hAnsiTheme="minorBidi"/>
          <w:rtl/>
        </w:rPr>
        <w:t xml:space="preserve">בשיר </w:t>
      </w:r>
      <w:r w:rsidRPr="00D81ACC">
        <w:rPr>
          <w:rFonts w:asciiTheme="minorBidi" w:hAnsiTheme="minorBidi"/>
        </w:rPr>
        <w:t xml:space="preserve">"Si </w:t>
      </w:r>
      <w:proofErr w:type="spellStart"/>
      <w:r w:rsidRPr="00D81ACC">
        <w:rPr>
          <w:rFonts w:asciiTheme="minorBidi" w:hAnsiTheme="minorBidi"/>
        </w:rPr>
        <w:t>può</w:t>
      </w:r>
      <w:proofErr w:type="spellEnd"/>
      <w:r w:rsidRPr="00D81ACC">
        <w:rPr>
          <w:rFonts w:asciiTheme="minorBidi" w:hAnsiTheme="minorBidi"/>
        </w:rPr>
        <w:t xml:space="preserve"> dare di </w:t>
      </w:r>
      <w:proofErr w:type="spellStart"/>
      <w:r w:rsidRPr="00D81ACC">
        <w:rPr>
          <w:rFonts w:asciiTheme="minorBidi" w:hAnsiTheme="minorBidi"/>
        </w:rPr>
        <w:t>più</w:t>
      </w:r>
      <w:proofErr w:type="spellEnd"/>
      <w:r w:rsidRPr="00D81ACC">
        <w:rPr>
          <w:rFonts w:asciiTheme="minorBidi" w:hAnsiTheme="minorBidi"/>
        </w:rPr>
        <w:t>"</w:t>
      </w:r>
      <w:r w:rsidRPr="00D81ACC">
        <w:rPr>
          <w:rFonts w:asciiTheme="minorBidi" w:hAnsiTheme="minorBidi"/>
          <w:rtl/>
        </w:rPr>
        <w:t xml:space="preserve"> </w:t>
      </w:r>
    </w:p>
    <w:p w14:paraId="2BA6D7DB" w14:textId="2C52ACF9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</w:rPr>
      </w:pPr>
      <w:r w:rsidRPr="00D81ACC">
        <w:rPr>
          <w:rFonts w:asciiTheme="minorBidi" w:hAnsiTheme="minorBidi"/>
          <w:rtl/>
        </w:rPr>
        <w:t xml:space="preserve"> בקונצרט </w:t>
      </w:r>
      <w:proofErr w:type="spellStart"/>
      <w:r w:rsidRPr="00D81ACC">
        <w:rPr>
          <w:rFonts w:asciiTheme="minorBidi" w:hAnsiTheme="minorBidi"/>
          <w:rtl/>
        </w:rPr>
        <w:t>בפרמה</w:t>
      </w:r>
      <w:proofErr w:type="spellEnd"/>
      <w:r w:rsidRPr="00D81ACC">
        <w:rPr>
          <w:rFonts w:asciiTheme="minorBidi" w:hAnsiTheme="minorBidi"/>
          <w:rtl/>
        </w:rPr>
        <w:t xml:space="preserve"> ועם מריו </w:t>
      </w:r>
      <w:proofErr w:type="spellStart"/>
      <w:r w:rsidRPr="00D81ACC">
        <w:rPr>
          <w:rFonts w:asciiTheme="minorBidi" w:hAnsiTheme="minorBidi"/>
          <w:rtl/>
        </w:rPr>
        <w:t>ביונדי</w:t>
      </w:r>
      <w:proofErr w:type="spellEnd"/>
      <w:r w:rsidRPr="00D81ACC">
        <w:rPr>
          <w:rFonts w:asciiTheme="minorBidi" w:hAnsiTheme="minorBidi"/>
          <w:rtl/>
        </w:rPr>
        <w:t xml:space="preserve"> </w:t>
      </w:r>
      <w:proofErr w:type="spellStart"/>
      <w:r w:rsidRPr="00D81ACC">
        <w:rPr>
          <w:rFonts w:asciiTheme="minorBidi" w:hAnsiTheme="minorBidi"/>
          <w:rtl/>
        </w:rPr>
        <w:t>בפיפר</w:t>
      </w:r>
      <w:proofErr w:type="spellEnd"/>
      <w:r w:rsidRPr="00D81ACC">
        <w:rPr>
          <w:rFonts w:asciiTheme="minorBidi" w:hAnsiTheme="minorBidi"/>
          <w:rtl/>
        </w:rPr>
        <w:t xml:space="preserve"> ברומא</w:t>
      </w:r>
      <w:r w:rsidR="00E653C7" w:rsidRPr="00D81ACC">
        <w:rPr>
          <w:rFonts w:asciiTheme="minorBidi" w:hAnsiTheme="minorBidi"/>
          <w:rtl/>
        </w:rPr>
        <w:t xml:space="preserve"> ובלילות מילאנו עם </w:t>
      </w:r>
      <w:proofErr w:type="spellStart"/>
      <w:r w:rsidRPr="00D81ACC">
        <w:rPr>
          <w:rFonts w:asciiTheme="minorBidi" w:hAnsiTheme="minorBidi"/>
        </w:rPr>
        <w:t>Zucchero</w:t>
      </w:r>
      <w:proofErr w:type="spellEnd"/>
      <w:r w:rsidRPr="00D81ACC">
        <w:rPr>
          <w:rFonts w:asciiTheme="minorBidi" w:hAnsiTheme="minorBidi"/>
          <w:rtl/>
        </w:rPr>
        <w:t>הופיע</w:t>
      </w:r>
      <w:r w:rsidR="007E60D1" w:rsidRPr="00D81ACC">
        <w:rPr>
          <w:rFonts w:asciiTheme="minorBidi" w:hAnsiTheme="minorBidi"/>
          <w:rtl/>
        </w:rPr>
        <w:t>ה</w:t>
      </w:r>
      <w:r w:rsidRPr="00D81ACC">
        <w:rPr>
          <w:rFonts w:asciiTheme="minorBidi" w:hAnsiTheme="minorBidi"/>
          <w:rtl/>
        </w:rPr>
        <w:t xml:space="preserve"> עם </w:t>
      </w:r>
    </w:p>
    <w:p w14:paraId="3AB3A402" w14:textId="360FE2AA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</w:rPr>
      </w:pPr>
      <w:r w:rsidRPr="00D81ACC">
        <w:rPr>
          <w:rFonts w:asciiTheme="minorBidi" w:hAnsiTheme="minorBidi"/>
          <w:rtl/>
        </w:rPr>
        <w:t xml:space="preserve"> </w:t>
      </w:r>
      <w:r w:rsidR="00BF6AC7" w:rsidRPr="00D81ACC">
        <w:rPr>
          <w:rFonts w:asciiTheme="minorBidi" w:hAnsiTheme="minorBidi"/>
          <w:rtl/>
        </w:rPr>
        <w:t xml:space="preserve">. </w:t>
      </w:r>
      <w:r w:rsidRPr="00D81ACC">
        <w:rPr>
          <w:rFonts w:asciiTheme="minorBidi" w:hAnsiTheme="minorBidi"/>
        </w:rPr>
        <w:t xml:space="preserve">Alberto Fortis, Alan </w:t>
      </w:r>
      <w:proofErr w:type="spellStart"/>
      <w:r w:rsidRPr="00D81ACC">
        <w:rPr>
          <w:rFonts w:asciiTheme="minorBidi" w:hAnsiTheme="minorBidi"/>
        </w:rPr>
        <w:t>Sorrenti</w:t>
      </w:r>
      <w:proofErr w:type="spellEnd"/>
      <w:r w:rsidRPr="00D81ACC">
        <w:rPr>
          <w:rFonts w:asciiTheme="minorBidi" w:hAnsiTheme="minorBidi"/>
        </w:rPr>
        <w:t>, Alexia</w:t>
      </w:r>
      <w:r w:rsidRPr="00D81ACC">
        <w:rPr>
          <w:rFonts w:asciiTheme="minorBidi" w:hAnsiTheme="minorBidi"/>
          <w:rtl/>
        </w:rPr>
        <w:t xml:space="preserve"> </w:t>
      </w:r>
    </w:p>
    <w:p w14:paraId="18A7A417" w14:textId="2BEC2D55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</w:rPr>
      </w:pPr>
      <w:r w:rsidRPr="00D81ACC">
        <w:rPr>
          <w:rFonts w:asciiTheme="minorBidi" w:hAnsiTheme="minorBidi"/>
        </w:rPr>
        <w:t xml:space="preserve">Per un </w:t>
      </w:r>
      <w:proofErr w:type="spellStart"/>
      <w:r w:rsidRPr="00D81ACC">
        <w:rPr>
          <w:rFonts w:asciiTheme="minorBidi" w:hAnsiTheme="minorBidi"/>
        </w:rPr>
        <w:t>Attimo</w:t>
      </w:r>
      <w:proofErr w:type="spellEnd"/>
      <w:r w:rsidRPr="00D81ACC">
        <w:rPr>
          <w:rFonts w:asciiTheme="minorBidi" w:hAnsiTheme="minorBidi"/>
          <w:rtl/>
        </w:rPr>
        <w:t xml:space="preserve">השתתפה בפסטיבל סן רמו צעירים עם השיר </w:t>
      </w:r>
    </w:p>
    <w:p w14:paraId="2B7A7340" w14:textId="4DF63111" w:rsidR="00D02C36" w:rsidRPr="00D81ACC" w:rsidRDefault="00152714" w:rsidP="00BF6AC7">
      <w:pPr>
        <w:pStyle w:val="a3"/>
        <w:bidi w:val="0"/>
        <w:jc w:val="right"/>
        <w:rPr>
          <w:rFonts w:asciiTheme="minorBidi" w:hAnsiTheme="minorBidi"/>
          <w:rtl/>
        </w:rPr>
      </w:pPr>
      <w:r w:rsidRPr="00D81ACC">
        <w:rPr>
          <w:rFonts w:asciiTheme="minorBidi" w:hAnsiTheme="minorBidi"/>
          <w:rtl/>
        </w:rPr>
        <w:t>השתתפה בסדרות רבות, ב20</w:t>
      </w:r>
      <w:r w:rsidR="00BF6AC7" w:rsidRPr="00D81ACC">
        <w:rPr>
          <w:rFonts w:asciiTheme="minorBidi" w:hAnsiTheme="minorBidi"/>
          <w:rtl/>
        </w:rPr>
        <w:t xml:space="preserve">13 הופיעה במהדורה האיטלקית של דה </w:t>
      </w:r>
      <w:proofErr w:type="spellStart"/>
      <w:r w:rsidR="00BF6AC7" w:rsidRPr="00D81ACC">
        <w:rPr>
          <w:rFonts w:asciiTheme="minorBidi" w:hAnsiTheme="minorBidi"/>
          <w:rtl/>
        </w:rPr>
        <w:t>וויס</w:t>
      </w:r>
      <w:proofErr w:type="spellEnd"/>
      <w:r w:rsidR="00BF6AC7" w:rsidRPr="00D81ACC">
        <w:rPr>
          <w:rFonts w:asciiTheme="minorBidi" w:hAnsiTheme="minorBidi"/>
          <w:rtl/>
        </w:rPr>
        <w:t xml:space="preserve">, הופיעה במיוזיקל </w:t>
      </w:r>
      <w:proofErr w:type="spellStart"/>
      <w:r w:rsidR="00BF6AC7" w:rsidRPr="00D81ACC">
        <w:rPr>
          <w:rFonts w:asciiTheme="minorBidi" w:hAnsiTheme="minorBidi"/>
          <w:rtl/>
        </w:rPr>
        <w:t>רומאו</w:t>
      </w:r>
      <w:proofErr w:type="spellEnd"/>
      <w:r w:rsidR="00BF6AC7" w:rsidRPr="00D81ACC">
        <w:rPr>
          <w:rFonts w:asciiTheme="minorBidi" w:hAnsiTheme="minorBidi"/>
          <w:rtl/>
        </w:rPr>
        <w:t xml:space="preserve"> וי</w:t>
      </w:r>
      <w:r w:rsidR="007F0E9F" w:rsidRPr="00D81ACC">
        <w:rPr>
          <w:rFonts w:asciiTheme="minorBidi" w:hAnsiTheme="minorBidi"/>
          <w:rtl/>
        </w:rPr>
        <w:t>ו</w:t>
      </w:r>
      <w:r w:rsidR="00BF6AC7" w:rsidRPr="00D81ACC">
        <w:rPr>
          <w:rFonts w:asciiTheme="minorBidi" w:hAnsiTheme="minorBidi"/>
          <w:rtl/>
        </w:rPr>
        <w:t xml:space="preserve">ליה בבימוי </w:t>
      </w:r>
      <w:proofErr w:type="spellStart"/>
      <w:r w:rsidR="00BF6AC7" w:rsidRPr="00D81ACC">
        <w:rPr>
          <w:rFonts w:asciiTheme="minorBidi" w:hAnsiTheme="minorBidi"/>
          <w:rtl/>
        </w:rPr>
        <w:t>ריקרדו</w:t>
      </w:r>
      <w:proofErr w:type="spellEnd"/>
      <w:r w:rsidR="00BF6AC7" w:rsidRPr="00D81ACC">
        <w:rPr>
          <w:rFonts w:asciiTheme="minorBidi" w:hAnsiTheme="minorBidi"/>
          <w:rtl/>
        </w:rPr>
        <w:t xml:space="preserve"> </w:t>
      </w:r>
      <w:proofErr w:type="spellStart"/>
      <w:r w:rsidR="00BF6AC7" w:rsidRPr="00D81ACC">
        <w:rPr>
          <w:rFonts w:asciiTheme="minorBidi" w:hAnsiTheme="minorBidi"/>
          <w:rtl/>
        </w:rPr>
        <w:t>קוצ'ינטה</w:t>
      </w:r>
      <w:proofErr w:type="spellEnd"/>
      <w:r w:rsidR="00BF6AC7" w:rsidRPr="00D81ACC">
        <w:rPr>
          <w:rFonts w:asciiTheme="minorBidi" w:hAnsiTheme="minorBidi"/>
          <w:rtl/>
        </w:rPr>
        <w:t xml:space="preserve">. </w:t>
      </w:r>
    </w:p>
    <w:p w14:paraId="13A42B34" w14:textId="77777777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  <w:rtl/>
        </w:rPr>
      </w:pPr>
      <w:r w:rsidRPr="00D81ACC">
        <w:rPr>
          <w:rFonts w:asciiTheme="minorBidi" w:hAnsiTheme="minorBidi"/>
          <w:rtl/>
        </w:rPr>
        <w:t>שיתפה פעולה עם האמנים:</w:t>
      </w:r>
      <w:r w:rsidRPr="00D81ACC">
        <w:rPr>
          <w:rFonts w:asciiTheme="minorBidi" w:hAnsiTheme="minorBidi"/>
        </w:rPr>
        <w:t xml:space="preserve"> </w:t>
      </w:r>
    </w:p>
    <w:p w14:paraId="1C1A3246" w14:textId="78C534CF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  <w:rtl/>
        </w:rPr>
      </w:pPr>
      <w:r w:rsidRPr="00D81ACC">
        <w:rPr>
          <w:rFonts w:asciiTheme="minorBidi" w:hAnsiTheme="minorBidi"/>
        </w:rPr>
        <w:t xml:space="preserve">Tony </w:t>
      </w:r>
      <w:proofErr w:type="spellStart"/>
      <w:r w:rsidRPr="00D81ACC">
        <w:rPr>
          <w:rFonts w:asciiTheme="minorBidi" w:hAnsiTheme="minorBidi"/>
        </w:rPr>
        <w:t>Momrelle</w:t>
      </w:r>
      <w:proofErr w:type="spellEnd"/>
      <w:r w:rsidRPr="00D81ACC">
        <w:rPr>
          <w:rFonts w:asciiTheme="minorBidi" w:hAnsiTheme="minorBidi"/>
        </w:rPr>
        <w:t xml:space="preserve"> </w:t>
      </w:r>
      <w:proofErr w:type="spellStart"/>
      <w:r w:rsidRPr="00D81ACC">
        <w:rPr>
          <w:rFonts w:asciiTheme="minorBidi" w:hAnsiTheme="minorBidi"/>
        </w:rPr>
        <w:t>degli</w:t>
      </w:r>
      <w:proofErr w:type="spellEnd"/>
      <w:r w:rsidR="007F0E9F" w:rsidRPr="00D81ACC">
        <w:rPr>
          <w:rFonts w:asciiTheme="minorBidi" w:hAnsiTheme="minorBidi"/>
        </w:rPr>
        <w:t>,</w:t>
      </w:r>
      <w:r w:rsidRPr="00D81ACC">
        <w:rPr>
          <w:rFonts w:asciiTheme="minorBidi" w:hAnsiTheme="minorBidi"/>
        </w:rPr>
        <w:t xml:space="preserve"> Incognito</w:t>
      </w:r>
      <w:r w:rsidRPr="00D81ACC">
        <w:rPr>
          <w:rFonts w:asciiTheme="minorBidi" w:hAnsiTheme="minorBidi"/>
          <w:rtl/>
        </w:rPr>
        <w:t>,</w:t>
      </w:r>
      <w:r w:rsidRPr="00D81ACC">
        <w:rPr>
          <w:rFonts w:asciiTheme="minorBidi" w:hAnsiTheme="minorBidi"/>
        </w:rPr>
        <w:t xml:space="preserve"> Ronnie Jones, James Thompson</w:t>
      </w:r>
    </w:p>
    <w:p w14:paraId="34076CBD" w14:textId="4409B189" w:rsidR="00D02C36" w:rsidRPr="00D81ACC" w:rsidRDefault="00D02C36" w:rsidP="008F3321">
      <w:pPr>
        <w:pStyle w:val="a3"/>
        <w:bidi w:val="0"/>
        <w:jc w:val="right"/>
        <w:rPr>
          <w:rFonts w:asciiTheme="minorBidi" w:hAnsiTheme="minorBidi"/>
          <w:rtl/>
        </w:rPr>
      </w:pPr>
      <w:r w:rsidRPr="00D81ACC">
        <w:rPr>
          <w:rFonts w:asciiTheme="minorBidi" w:hAnsiTheme="minorBidi"/>
          <w:rtl/>
        </w:rPr>
        <w:t xml:space="preserve"> לצד גדולי השחקנים האיטלקים</w:t>
      </w:r>
      <w:r w:rsidR="008F3321">
        <w:rPr>
          <w:rFonts w:asciiTheme="minorBidi" w:hAnsiTheme="minorBidi" w:hint="cs"/>
        </w:rPr>
        <w:t>I</w:t>
      </w:r>
      <w:r w:rsidRPr="00D81ACC">
        <w:rPr>
          <w:rFonts w:asciiTheme="minorBidi" w:hAnsiTheme="minorBidi"/>
        </w:rPr>
        <w:t xml:space="preserve"> </w:t>
      </w:r>
      <w:proofErr w:type="spellStart"/>
      <w:r w:rsidRPr="00D81ACC">
        <w:rPr>
          <w:rFonts w:asciiTheme="minorBidi" w:hAnsiTheme="minorBidi"/>
        </w:rPr>
        <w:t>Promessi</w:t>
      </w:r>
      <w:proofErr w:type="spellEnd"/>
      <w:r w:rsidRPr="00D81ACC">
        <w:rPr>
          <w:rFonts w:asciiTheme="minorBidi" w:hAnsiTheme="minorBidi"/>
        </w:rPr>
        <w:t xml:space="preserve"> </w:t>
      </w:r>
      <w:proofErr w:type="spellStart"/>
      <w:r w:rsidRPr="00D81ACC">
        <w:rPr>
          <w:rFonts w:asciiTheme="minorBidi" w:hAnsiTheme="minorBidi"/>
        </w:rPr>
        <w:t>Sposi</w:t>
      </w:r>
      <w:proofErr w:type="spellEnd"/>
      <w:r w:rsidRPr="00D81ACC">
        <w:rPr>
          <w:rFonts w:asciiTheme="minorBidi" w:hAnsiTheme="minorBidi"/>
          <w:rtl/>
        </w:rPr>
        <w:t xml:space="preserve">מככבת בתיאטרון במחזה </w:t>
      </w:r>
    </w:p>
    <w:p w14:paraId="1BE3692D" w14:textId="77777777" w:rsidR="00D02C36" w:rsidRPr="00D81ACC" w:rsidRDefault="00D02C36" w:rsidP="00152714">
      <w:pPr>
        <w:pStyle w:val="Normal1"/>
        <w:ind w:right="-142"/>
        <w:jc w:val="right"/>
        <w:rPr>
          <w:rFonts w:asciiTheme="minorBidi" w:eastAsiaTheme="minorHAnsi" w:hAnsiTheme="minorBidi" w:cstheme="minorBidi"/>
          <w:sz w:val="22"/>
          <w:szCs w:val="22"/>
          <w:rtl/>
          <w:lang w:val="en-US" w:eastAsia="en-US" w:bidi="he-IL"/>
        </w:rPr>
      </w:pPr>
    </w:p>
    <w:bookmarkEnd w:id="0"/>
    <w:p w14:paraId="3796EF14" w14:textId="77777777" w:rsidR="00D02C36" w:rsidRPr="00D81ACC" w:rsidRDefault="00D02C36" w:rsidP="00152714">
      <w:pPr>
        <w:pStyle w:val="a3"/>
        <w:rPr>
          <w:rFonts w:asciiTheme="minorBidi" w:hAnsiTheme="minorBidi"/>
        </w:rPr>
      </w:pPr>
    </w:p>
    <w:p w14:paraId="3559B46F" w14:textId="4D5B9F49" w:rsidR="00D02C36" w:rsidRPr="00D81ACC" w:rsidRDefault="008D7A69" w:rsidP="00152714">
      <w:pPr>
        <w:pStyle w:val="a3"/>
        <w:rPr>
          <w:rFonts w:asciiTheme="minorBidi" w:hAnsiTheme="minorBidi"/>
          <w:b/>
          <w:bCs/>
          <w:rtl/>
        </w:rPr>
      </w:pPr>
      <w:r w:rsidRPr="00D81ACC">
        <w:rPr>
          <w:rFonts w:asciiTheme="minorBidi" w:hAnsiTheme="minorBidi"/>
          <w:b/>
          <w:bCs/>
        </w:rPr>
        <w:t xml:space="preserve">-  </w:t>
      </w:r>
      <w:r w:rsidR="00D02C36" w:rsidRPr="00D81ACC">
        <w:rPr>
          <w:rFonts w:asciiTheme="minorBidi" w:hAnsiTheme="minorBidi"/>
          <w:b/>
          <w:bCs/>
        </w:rPr>
        <w:t xml:space="preserve">Gianni </w:t>
      </w:r>
      <w:proofErr w:type="spellStart"/>
      <w:proofErr w:type="gramStart"/>
      <w:r w:rsidR="00D02C36" w:rsidRPr="00D81ACC">
        <w:rPr>
          <w:rFonts w:asciiTheme="minorBidi" w:hAnsiTheme="minorBidi"/>
          <w:b/>
          <w:bCs/>
        </w:rPr>
        <w:t>Scribano</w:t>
      </w:r>
      <w:proofErr w:type="spellEnd"/>
      <w:r w:rsidR="00D02C36" w:rsidRPr="00D81ACC">
        <w:rPr>
          <w:rFonts w:asciiTheme="minorBidi" w:hAnsiTheme="minorBidi"/>
          <w:b/>
          <w:bCs/>
        </w:rPr>
        <w:t xml:space="preserve"> </w:t>
      </w:r>
      <w:r w:rsidR="007F0E9F" w:rsidRPr="00D81ACC">
        <w:rPr>
          <w:rFonts w:asciiTheme="minorBidi" w:hAnsiTheme="minorBidi"/>
          <w:rtl/>
        </w:rPr>
        <w:t xml:space="preserve"> זמר</w:t>
      </w:r>
      <w:proofErr w:type="gramEnd"/>
      <w:r w:rsidR="007F0E9F" w:rsidRPr="00D81ACC">
        <w:rPr>
          <w:rFonts w:asciiTheme="minorBidi" w:hAnsiTheme="minorBidi"/>
          <w:rtl/>
        </w:rPr>
        <w:t xml:space="preserve"> יוצר ופסנתרן. </w:t>
      </w:r>
      <w:r w:rsidR="00D02C36" w:rsidRPr="00D81ACC">
        <w:rPr>
          <w:rFonts w:asciiTheme="minorBidi" w:hAnsiTheme="minorBidi"/>
          <w:rtl/>
        </w:rPr>
        <w:t xml:space="preserve">במהלך הקריירה הענפה שלו הספיק </w:t>
      </w:r>
      <w:proofErr w:type="spellStart"/>
      <w:r w:rsidR="00D02C36" w:rsidRPr="00D81ACC">
        <w:rPr>
          <w:rFonts w:asciiTheme="minorBidi" w:hAnsiTheme="minorBidi"/>
          <w:rtl/>
        </w:rPr>
        <w:t>ג'יאני</w:t>
      </w:r>
      <w:proofErr w:type="spellEnd"/>
      <w:r w:rsidR="00D02C36" w:rsidRPr="00D81ACC">
        <w:rPr>
          <w:rFonts w:asciiTheme="minorBidi" w:hAnsiTheme="minorBidi"/>
          <w:rtl/>
        </w:rPr>
        <w:t xml:space="preserve"> לתת אלפי הופעות פומביות וקונצרטים </w:t>
      </w:r>
      <w:r w:rsidR="00C1242F" w:rsidRPr="00D81ACC">
        <w:rPr>
          <w:rFonts w:asciiTheme="minorBidi" w:hAnsiTheme="minorBidi"/>
          <w:rtl/>
        </w:rPr>
        <w:t xml:space="preserve">בארנה </w:t>
      </w:r>
      <w:r w:rsidR="00D02C36" w:rsidRPr="00D81ACC">
        <w:rPr>
          <w:rFonts w:asciiTheme="minorBidi" w:hAnsiTheme="minorBidi"/>
          <w:rtl/>
        </w:rPr>
        <w:t>של וורונה לפני קהל של 10.000 א</w:t>
      </w:r>
      <w:r w:rsidR="00EB2C64" w:rsidRPr="00D81ACC">
        <w:rPr>
          <w:rFonts w:asciiTheme="minorBidi" w:hAnsiTheme="minorBidi"/>
          <w:rtl/>
        </w:rPr>
        <w:t>נשים</w:t>
      </w:r>
      <w:r w:rsidR="00D02C36" w:rsidRPr="00D81ACC">
        <w:rPr>
          <w:rFonts w:asciiTheme="minorBidi" w:hAnsiTheme="minorBidi"/>
          <w:rtl/>
        </w:rPr>
        <w:t xml:space="preserve">, </w:t>
      </w:r>
      <w:r w:rsidR="00C1242F" w:rsidRPr="00D81ACC">
        <w:rPr>
          <w:rFonts w:asciiTheme="minorBidi" w:hAnsiTheme="minorBidi"/>
          <w:rtl/>
        </w:rPr>
        <w:t>ב</w:t>
      </w:r>
      <w:r w:rsidR="00D02C36" w:rsidRPr="00D81ACC">
        <w:rPr>
          <w:rFonts w:asciiTheme="minorBidi" w:hAnsiTheme="minorBidi"/>
          <w:rtl/>
        </w:rPr>
        <w:t xml:space="preserve">אודיטוריום </w:t>
      </w:r>
      <w:proofErr w:type="spellStart"/>
      <w:r w:rsidR="00D02C36" w:rsidRPr="00D81ACC">
        <w:rPr>
          <w:rFonts w:asciiTheme="minorBidi" w:hAnsiTheme="minorBidi"/>
          <w:rtl/>
        </w:rPr>
        <w:t>הפלהוולה</w:t>
      </w:r>
      <w:proofErr w:type="spellEnd"/>
      <w:r w:rsidR="00D02C36" w:rsidRPr="00D81ACC">
        <w:rPr>
          <w:rFonts w:asciiTheme="minorBidi" w:hAnsiTheme="minorBidi"/>
          <w:rtl/>
        </w:rPr>
        <w:t xml:space="preserve"> </w:t>
      </w:r>
      <w:r w:rsidR="00D02C36" w:rsidRPr="00D81ACC">
        <w:rPr>
          <w:rFonts w:asciiTheme="minorBidi" w:hAnsiTheme="minorBidi"/>
          <w:rtl/>
        </w:rPr>
        <w:lastRenderedPageBreak/>
        <w:t xml:space="preserve">בטורינו, וסיורי הופעות עולמיים עם המופע </w:t>
      </w:r>
      <w:proofErr w:type="spellStart"/>
      <w:r w:rsidR="00C1242F" w:rsidRPr="00D81ACC">
        <w:rPr>
          <w:rFonts w:asciiTheme="minorBidi" w:hAnsiTheme="minorBidi"/>
          <w:rtl/>
        </w:rPr>
        <w:t>רומאו</w:t>
      </w:r>
      <w:proofErr w:type="spellEnd"/>
      <w:r w:rsidR="00C1242F" w:rsidRPr="00D81ACC">
        <w:rPr>
          <w:rFonts w:asciiTheme="minorBidi" w:hAnsiTheme="minorBidi"/>
          <w:rtl/>
        </w:rPr>
        <w:t xml:space="preserve"> ויוליה</w:t>
      </w:r>
      <w:r w:rsidR="00D02C36" w:rsidRPr="00D81ACC">
        <w:rPr>
          <w:rFonts w:asciiTheme="minorBidi" w:hAnsiTheme="minorBidi"/>
          <w:rtl/>
        </w:rPr>
        <w:t xml:space="preserve"> שהביאו אותו מרוסיה עד </w:t>
      </w:r>
      <w:r w:rsidR="00C1242F" w:rsidRPr="00D81ACC">
        <w:rPr>
          <w:rFonts w:asciiTheme="minorBidi" w:hAnsiTheme="minorBidi"/>
          <w:rtl/>
        </w:rPr>
        <w:t>ל</w:t>
      </w:r>
      <w:r w:rsidR="00D02C36" w:rsidRPr="00D81ACC">
        <w:rPr>
          <w:rFonts w:asciiTheme="minorBidi" w:hAnsiTheme="minorBidi"/>
          <w:rtl/>
        </w:rPr>
        <w:t xml:space="preserve">נשף הדוכסים היוקרתי של ונציה. הופעותיו בארמונות </w:t>
      </w:r>
      <w:proofErr w:type="spellStart"/>
      <w:r w:rsidR="00D02C36" w:rsidRPr="00D81ACC">
        <w:rPr>
          <w:rFonts w:asciiTheme="minorBidi" w:hAnsiTheme="minorBidi"/>
          <w:rtl/>
        </w:rPr>
        <w:t>מטרוויזו</w:t>
      </w:r>
      <w:proofErr w:type="spellEnd"/>
      <w:r w:rsidR="00D02C36" w:rsidRPr="00D81ACC">
        <w:rPr>
          <w:rFonts w:asciiTheme="minorBidi" w:hAnsiTheme="minorBidi"/>
          <w:rtl/>
        </w:rPr>
        <w:t xml:space="preserve"> עד רומא ובמלונות הפאר של ונציה בדניאלי </w:t>
      </w:r>
      <w:proofErr w:type="spellStart"/>
      <w:r w:rsidR="00D02C36" w:rsidRPr="00D81ACC">
        <w:rPr>
          <w:rFonts w:asciiTheme="minorBidi" w:hAnsiTheme="minorBidi"/>
          <w:rtl/>
        </w:rPr>
        <w:t>ובצ'פריאני</w:t>
      </w:r>
      <w:proofErr w:type="spellEnd"/>
      <w:r w:rsidR="00D02C36" w:rsidRPr="00D81ACC">
        <w:rPr>
          <w:rFonts w:asciiTheme="minorBidi" w:hAnsiTheme="minorBidi"/>
          <w:rtl/>
        </w:rPr>
        <w:t xml:space="preserve"> זוכים תמיד לתגובות נלהבות מהקהל. מופע התיאטרון המוסיקלי שלו זכה להצלחה מהדהדת בתיאטרון </w:t>
      </w:r>
      <w:proofErr w:type="spellStart"/>
      <w:r w:rsidR="00D02C36" w:rsidRPr="00D81ACC">
        <w:rPr>
          <w:rFonts w:asciiTheme="minorBidi" w:hAnsiTheme="minorBidi"/>
          <w:rtl/>
        </w:rPr>
        <w:t>טוניולו</w:t>
      </w:r>
      <w:proofErr w:type="spellEnd"/>
      <w:r w:rsidR="00D02C36" w:rsidRPr="00D81ACC">
        <w:rPr>
          <w:rFonts w:asciiTheme="minorBidi" w:hAnsiTheme="minorBidi"/>
          <w:rtl/>
        </w:rPr>
        <w:t xml:space="preserve"> </w:t>
      </w:r>
      <w:proofErr w:type="spellStart"/>
      <w:r w:rsidR="00D02C36" w:rsidRPr="00D81ACC">
        <w:rPr>
          <w:rFonts w:asciiTheme="minorBidi" w:hAnsiTheme="minorBidi"/>
          <w:rtl/>
        </w:rPr>
        <w:t>במסטרה</w:t>
      </w:r>
      <w:proofErr w:type="spellEnd"/>
      <w:r w:rsidR="00D02C36" w:rsidRPr="00D81ACC">
        <w:rPr>
          <w:rFonts w:asciiTheme="minorBidi" w:hAnsiTheme="minorBidi"/>
          <w:rtl/>
        </w:rPr>
        <w:t>.</w:t>
      </w:r>
    </w:p>
    <w:p w14:paraId="4D6BE722" w14:textId="552105B9" w:rsidR="00D02C36" w:rsidRPr="00D81ACC" w:rsidRDefault="00D02C36" w:rsidP="00152714">
      <w:pPr>
        <w:pStyle w:val="Normal1"/>
        <w:ind w:left="-630" w:right="-142"/>
        <w:jc w:val="right"/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</w:pPr>
      <w:r w:rsidRPr="00D81ACC">
        <w:rPr>
          <w:rFonts w:asciiTheme="minorBidi" w:eastAsiaTheme="minorHAnsi" w:hAnsiTheme="minorBidi" w:cstheme="minorBidi"/>
          <w:sz w:val="22"/>
          <w:szCs w:val="22"/>
          <w:rtl/>
          <w:lang w:val="en-US" w:eastAsia="en-US" w:bidi="he-IL"/>
        </w:rPr>
        <w:t>.</w:t>
      </w:r>
      <w:proofErr w:type="spellStart"/>
      <w:r w:rsidRPr="00D81ACC"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  <w:t>Lyttle</w:t>
      </w:r>
      <w:proofErr w:type="spellEnd"/>
      <w:r w:rsidRPr="00D81ACC"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  <w:t xml:space="preserve"> Tony, Dino, Alan King, </w:t>
      </w:r>
      <w:proofErr w:type="spellStart"/>
      <w:r w:rsidRPr="00D81ACC"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  <w:t>Ferradini</w:t>
      </w:r>
      <w:proofErr w:type="spellEnd"/>
      <w:r w:rsidRPr="00D81ACC"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  <w:t>, Mal</w:t>
      </w:r>
      <w:r w:rsidR="00203DEC" w:rsidRPr="00D81ACC">
        <w:rPr>
          <w:rFonts w:asciiTheme="minorBidi" w:eastAsiaTheme="minorHAnsi" w:hAnsiTheme="minorBidi" w:cstheme="minorBidi"/>
          <w:sz w:val="22"/>
          <w:szCs w:val="22"/>
          <w:rtl/>
          <w:lang w:val="en-US" w:eastAsia="en-US" w:bidi="he-IL"/>
        </w:rPr>
        <w:t xml:space="preserve">  </w:t>
      </w:r>
      <w:r w:rsidRPr="00D81ACC">
        <w:rPr>
          <w:rFonts w:asciiTheme="minorBidi" w:eastAsiaTheme="minorHAnsi" w:hAnsiTheme="minorBidi" w:cstheme="minorBidi"/>
          <w:sz w:val="22"/>
          <w:szCs w:val="22"/>
          <w:rtl/>
          <w:lang w:val="en-US" w:eastAsia="en-US" w:bidi="he-IL"/>
        </w:rPr>
        <w:t xml:space="preserve">הופיע ביחד עם האמנים: </w:t>
      </w:r>
    </w:p>
    <w:p w14:paraId="3F8ED0E7" w14:textId="082D83AC" w:rsidR="00D02C36" w:rsidRPr="00D81ACC" w:rsidRDefault="00203DEC" w:rsidP="00152714">
      <w:pPr>
        <w:pStyle w:val="Normal1"/>
        <w:tabs>
          <w:tab w:val="left" w:pos="780"/>
          <w:tab w:val="right" w:pos="8448"/>
        </w:tabs>
        <w:ind w:right="-142"/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</w:pPr>
      <w:r w:rsidRPr="00D81ACC"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  <w:tab/>
      </w:r>
      <w:r w:rsidRPr="00D81ACC"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  <w:tab/>
        <w:t xml:space="preserve"> </w:t>
      </w:r>
      <w:r w:rsidR="00D02C36" w:rsidRPr="00D81ACC"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  <w:t>"AVANSPETTACOLO</w:t>
      </w:r>
      <w:proofErr w:type="gramStart"/>
      <w:r w:rsidR="00D02C36" w:rsidRPr="00D81ACC"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  <w:t>"</w:t>
      </w:r>
      <w:r w:rsidR="00152714" w:rsidRPr="00D81ACC">
        <w:rPr>
          <w:rFonts w:asciiTheme="minorBidi" w:eastAsiaTheme="minorHAnsi" w:hAnsiTheme="minorBidi" w:cstheme="minorBidi"/>
          <w:sz w:val="22"/>
          <w:szCs w:val="22"/>
          <w:rtl/>
          <w:lang w:val="en-US" w:eastAsia="en-US" w:bidi="he-IL"/>
        </w:rPr>
        <w:t xml:space="preserve">  </w:t>
      </w:r>
      <w:r w:rsidR="00D02C36" w:rsidRPr="00D81ACC">
        <w:rPr>
          <w:rFonts w:asciiTheme="minorBidi" w:eastAsiaTheme="minorHAnsi" w:hAnsiTheme="minorBidi" w:cstheme="minorBidi"/>
          <w:sz w:val="22"/>
          <w:szCs w:val="22"/>
          <w:rtl/>
          <w:lang w:val="en-US" w:eastAsia="en-US" w:bidi="he-IL"/>
        </w:rPr>
        <w:t>מנהל</w:t>
      </w:r>
      <w:proofErr w:type="gramEnd"/>
      <w:r w:rsidR="00D02C36" w:rsidRPr="00D81ACC">
        <w:rPr>
          <w:rFonts w:asciiTheme="minorBidi" w:eastAsiaTheme="minorHAnsi" w:hAnsiTheme="minorBidi" w:cstheme="minorBidi"/>
          <w:sz w:val="22"/>
          <w:szCs w:val="22"/>
          <w:rtl/>
          <w:lang w:val="en-US" w:eastAsia="en-US" w:bidi="he-IL"/>
        </w:rPr>
        <w:t xml:space="preserve"> ומופיע בקביעות במופע המוסיקלי </w:t>
      </w:r>
      <w:r w:rsidRPr="00D81ACC"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  <w:t xml:space="preserve">  </w:t>
      </w:r>
      <w:r w:rsidR="00152714" w:rsidRPr="00D81ACC"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  <w:t xml:space="preserve">   </w:t>
      </w:r>
      <w:r w:rsidRPr="00D81ACC"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  <w:t xml:space="preserve">                                </w:t>
      </w:r>
    </w:p>
    <w:p w14:paraId="168BA230" w14:textId="064F394C" w:rsidR="00D02C36" w:rsidRPr="00D81ACC" w:rsidRDefault="00D02C36" w:rsidP="00152714">
      <w:pPr>
        <w:pStyle w:val="Normal1"/>
        <w:ind w:right="-142"/>
        <w:jc w:val="right"/>
        <w:rPr>
          <w:rFonts w:asciiTheme="minorBidi" w:eastAsiaTheme="minorHAnsi" w:hAnsiTheme="minorBidi" w:cstheme="minorBidi"/>
          <w:sz w:val="22"/>
          <w:szCs w:val="22"/>
          <w:lang w:val="en-US" w:eastAsia="en-US" w:bidi="he-IL"/>
        </w:rPr>
      </w:pPr>
      <w:r w:rsidRPr="00D81ACC">
        <w:rPr>
          <w:rFonts w:asciiTheme="minorBidi" w:eastAsiaTheme="minorHAnsi" w:hAnsiTheme="minorBidi" w:cstheme="minorBidi"/>
          <w:sz w:val="22"/>
          <w:szCs w:val="22"/>
          <w:rtl/>
          <w:lang w:val="en-US" w:eastAsia="en-US" w:bidi="he-IL"/>
        </w:rPr>
        <w:t xml:space="preserve"> </w:t>
      </w:r>
    </w:p>
    <w:p w14:paraId="05D9DAB7" w14:textId="77777777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  <w:b/>
          <w:bCs/>
          <w:rtl/>
        </w:rPr>
      </w:pPr>
      <w:r w:rsidRPr="00D81ACC">
        <w:rPr>
          <w:rFonts w:asciiTheme="minorBidi" w:hAnsiTheme="minorBidi"/>
          <w:b/>
          <w:bCs/>
        </w:rPr>
        <w:t xml:space="preserve">Lara </w:t>
      </w:r>
      <w:proofErr w:type="spellStart"/>
      <w:r w:rsidRPr="00D81ACC">
        <w:rPr>
          <w:rFonts w:asciiTheme="minorBidi" w:hAnsiTheme="minorBidi"/>
          <w:b/>
          <w:bCs/>
        </w:rPr>
        <w:t>Pasquali</w:t>
      </w:r>
      <w:proofErr w:type="spellEnd"/>
    </w:p>
    <w:p w14:paraId="334BBEB3" w14:textId="75E2CFD6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  <w:rtl/>
        </w:rPr>
      </w:pPr>
      <w:r w:rsidRPr="00D81ACC">
        <w:rPr>
          <w:rFonts w:asciiTheme="minorBidi" w:hAnsiTheme="minorBidi"/>
          <w:rtl/>
        </w:rPr>
        <w:t xml:space="preserve">קולה </w:t>
      </w:r>
      <w:proofErr w:type="spellStart"/>
      <w:r w:rsidRPr="00D81ACC">
        <w:rPr>
          <w:rFonts w:asciiTheme="minorBidi" w:hAnsiTheme="minorBidi"/>
          <w:rtl/>
        </w:rPr>
        <w:t>היחודי</w:t>
      </w:r>
      <w:proofErr w:type="spellEnd"/>
      <w:r w:rsidRPr="00D81ACC">
        <w:rPr>
          <w:rFonts w:asciiTheme="minorBidi" w:hAnsiTheme="minorBidi"/>
          <w:rtl/>
        </w:rPr>
        <w:t xml:space="preserve"> מאפשר לה לבטא את אישיותה המוסיקלית במגוון רחב של סגנונות מפופ וג'אז עד לסול וגוספל.</w:t>
      </w:r>
      <w:r w:rsidR="008D7A69" w:rsidRPr="00D81ACC">
        <w:rPr>
          <w:rFonts w:asciiTheme="minorBidi" w:hAnsiTheme="minorBidi"/>
          <w:rtl/>
        </w:rPr>
        <w:t xml:space="preserve"> </w:t>
      </w:r>
      <w:r w:rsidRPr="00D81ACC">
        <w:rPr>
          <w:rFonts w:asciiTheme="minorBidi" w:hAnsiTheme="minorBidi"/>
          <w:rtl/>
        </w:rPr>
        <w:t>מופיעה רבות בטלוויזיה האיטלקית</w:t>
      </w:r>
      <w:r w:rsidR="00C1242F" w:rsidRPr="00D81ACC">
        <w:rPr>
          <w:rFonts w:asciiTheme="minorBidi" w:hAnsiTheme="minorBidi"/>
          <w:rtl/>
        </w:rPr>
        <w:t xml:space="preserve">. </w:t>
      </w:r>
      <w:r w:rsidRPr="00D81ACC">
        <w:rPr>
          <w:rFonts w:asciiTheme="minorBidi" w:hAnsiTheme="minorBidi"/>
          <w:rtl/>
        </w:rPr>
        <w:t xml:space="preserve"> </w:t>
      </w:r>
    </w:p>
    <w:p w14:paraId="7BDFA381" w14:textId="77777777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  <w:rtl/>
        </w:rPr>
      </w:pPr>
      <w:r w:rsidRPr="00D81ACC">
        <w:rPr>
          <w:rFonts w:asciiTheme="minorBidi" w:hAnsiTheme="minorBidi"/>
        </w:rPr>
        <w:t>Prada, Roberto Coin, Porsche</w:t>
      </w:r>
      <w:r w:rsidRPr="00D81ACC">
        <w:rPr>
          <w:rFonts w:asciiTheme="minorBidi" w:hAnsiTheme="minorBidi"/>
          <w:rtl/>
        </w:rPr>
        <w:t xml:space="preserve">שרה בקביעות באירועים הגדולים ביותר של </w:t>
      </w:r>
    </w:p>
    <w:p w14:paraId="4D907AD5" w14:textId="7FCD4A66" w:rsidR="00D02C36" w:rsidRPr="00D81ACC" w:rsidRDefault="007040B1" w:rsidP="00152714">
      <w:pPr>
        <w:pStyle w:val="a3"/>
        <w:bidi w:val="0"/>
        <w:jc w:val="right"/>
        <w:rPr>
          <w:rFonts w:asciiTheme="minorBidi" w:hAnsiTheme="minorBidi"/>
          <w:rtl/>
        </w:rPr>
      </w:pPr>
      <w:r w:rsidRPr="00D81ACC">
        <w:rPr>
          <w:rFonts w:asciiTheme="minorBidi" w:hAnsiTheme="minorBidi"/>
        </w:rPr>
        <w:t xml:space="preserve"> </w:t>
      </w:r>
      <w:r w:rsidR="00D02C36" w:rsidRPr="00D81ACC">
        <w:rPr>
          <w:rFonts w:asciiTheme="minorBidi" w:hAnsiTheme="minorBidi"/>
        </w:rPr>
        <w:t xml:space="preserve">"Come forte io" </w:t>
      </w:r>
      <w:r w:rsidR="00D02C36" w:rsidRPr="00D81ACC">
        <w:rPr>
          <w:rFonts w:asciiTheme="minorBidi" w:hAnsiTheme="minorBidi"/>
          <w:rtl/>
        </w:rPr>
        <w:t>הקליטה את הסינגל:</w:t>
      </w:r>
    </w:p>
    <w:p w14:paraId="3AC517AB" w14:textId="77777777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  <w:rtl/>
        </w:rPr>
      </w:pPr>
      <w:r w:rsidRPr="00D81ACC">
        <w:rPr>
          <w:rFonts w:asciiTheme="minorBidi" w:hAnsiTheme="minorBidi"/>
        </w:rPr>
        <w:t>DRUCE</w:t>
      </w:r>
      <w:r w:rsidRPr="00D81ACC">
        <w:rPr>
          <w:rFonts w:asciiTheme="minorBidi" w:hAnsiTheme="minorBidi"/>
          <w:rtl/>
        </w:rPr>
        <w:t xml:space="preserve"> עם המפיק </w:t>
      </w:r>
      <w:proofErr w:type="spellStart"/>
      <w:r w:rsidRPr="00D81ACC">
        <w:rPr>
          <w:rFonts w:asciiTheme="minorBidi" w:hAnsiTheme="minorBidi"/>
          <w:rtl/>
        </w:rPr>
        <w:t>והדי.ג'י</w:t>
      </w:r>
      <w:proofErr w:type="spellEnd"/>
      <w:r w:rsidRPr="00D81ACC">
        <w:rPr>
          <w:rFonts w:asciiTheme="minorBidi" w:hAnsiTheme="minorBidi"/>
          <w:rtl/>
        </w:rPr>
        <w:t xml:space="preserve"> </w:t>
      </w:r>
      <w:r w:rsidRPr="00D81ACC">
        <w:rPr>
          <w:rFonts w:asciiTheme="minorBidi" w:hAnsiTheme="minorBidi"/>
        </w:rPr>
        <w:t>"What's going</w:t>
      </w:r>
      <w:r w:rsidRPr="00D81ACC">
        <w:rPr>
          <w:rFonts w:asciiTheme="minorBidi" w:hAnsiTheme="minorBidi"/>
          <w:rtl/>
        </w:rPr>
        <w:t xml:space="preserve"> </w:t>
      </w:r>
      <w:r w:rsidRPr="00D81ACC">
        <w:rPr>
          <w:rFonts w:asciiTheme="minorBidi" w:hAnsiTheme="minorBidi"/>
        </w:rPr>
        <w:t xml:space="preserve">on" </w:t>
      </w:r>
      <w:r w:rsidRPr="00D81ACC">
        <w:rPr>
          <w:rFonts w:asciiTheme="minorBidi" w:hAnsiTheme="minorBidi"/>
          <w:rtl/>
        </w:rPr>
        <w:t xml:space="preserve">מתוך </w:t>
      </w:r>
    </w:p>
    <w:p w14:paraId="3629D03E" w14:textId="77777777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  <w:rtl/>
        </w:rPr>
      </w:pPr>
      <w:r w:rsidRPr="00D81ACC">
        <w:rPr>
          <w:rFonts w:asciiTheme="minorBidi" w:hAnsiTheme="minorBidi"/>
          <w:rtl/>
        </w:rPr>
        <w:t>משנת 2015 שרה באופן קבוע בהפקה של נשף הדוכסים היוקרתי של ונציה</w:t>
      </w:r>
    </w:p>
    <w:p w14:paraId="7D269B2F" w14:textId="77777777" w:rsidR="00D02C36" w:rsidRPr="00D81ACC" w:rsidRDefault="00D02C36" w:rsidP="00152714">
      <w:pPr>
        <w:pStyle w:val="Normal1"/>
        <w:ind w:right="-142"/>
        <w:jc w:val="right"/>
        <w:rPr>
          <w:rFonts w:asciiTheme="minorBidi" w:eastAsiaTheme="minorHAnsi" w:hAnsiTheme="minorBidi" w:cstheme="minorBidi"/>
          <w:sz w:val="22"/>
          <w:szCs w:val="22"/>
          <w:rtl/>
          <w:lang w:val="en-US" w:eastAsia="en-US" w:bidi="he-IL"/>
        </w:rPr>
      </w:pPr>
    </w:p>
    <w:p w14:paraId="7F3771F6" w14:textId="77777777" w:rsidR="00D02C36" w:rsidRPr="00D81ACC" w:rsidRDefault="00D02C36" w:rsidP="00152714">
      <w:pPr>
        <w:pStyle w:val="Normal1"/>
        <w:ind w:right="-142"/>
        <w:jc w:val="right"/>
        <w:rPr>
          <w:rFonts w:asciiTheme="minorBidi" w:eastAsiaTheme="minorHAnsi" w:hAnsiTheme="minorBidi" w:cstheme="minorBidi"/>
          <w:sz w:val="22"/>
          <w:szCs w:val="22"/>
          <w:rtl/>
          <w:lang w:val="en-US" w:eastAsia="en-US" w:bidi="he-IL"/>
        </w:rPr>
      </w:pPr>
    </w:p>
    <w:p w14:paraId="0D1BF73C" w14:textId="77777777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  <w:b/>
          <w:bCs/>
          <w:rtl/>
        </w:rPr>
      </w:pPr>
      <w:r w:rsidRPr="00D81ACC">
        <w:rPr>
          <w:rFonts w:asciiTheme="minorBidi" w:hAnsiTheme="minorBidi"/>
          <w:b/>
          <w:bCs/>
        </w:rPr>
        <w:t xml:space="preserve">Stefano </w:t>
      </w:r>
      <w:proofErr w:type="spellStart"/>
      <w:r w:rsidRPr="00D81ACC">
        <w:rPr>
          <w:rFonts w:asciiTheme="minorBidi" w:hAnsiTheme="minorBidi"/>
          <w:b/>
          <w:bCs/>
        </w:rPr>
        <w:t>Bersola</w:t>
      </w:r>
      <w:proofErr w:type="spellEnd"/>
    </w:p>
    <w:p w14:paraId="66576B07" w14:textId="371BC4B6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  <w:rtl/>
        </w:rPr>
      </w:pPr>
      <w:r w:rsidRPr="00D81ACC">
        <w:rPr>
          <w:rFonts w:asciiTheme="minorBidi" w:hAnsiTheme="minorBidi"/>
          <w:rtl/>
        </w:rPr>
        <w:t xml:space="preserve">משנת 1998 קולו של סטפנו מככב בעשרות סרטי קולנוע, שידורי טלוויזיה </w:t>
      </w:r>
      <w:r w:rsidR="00C1242F" w:rsidRPr="00D81ACC">
        <w:rPr>
          <w:rFonts w:asciiTheme="minorBidi" w:hAnsiTheme="minorBidi"/>
          <w:rtl/>
        </w:rPr>
        <w:t>וסדרות רשת</w:t>
      </w:r>
      <w:r w:rsidRPr="00D81ACC">
        <w:rPr>
          <w:rFonts w:asciiTheme="minorBidi" w:hAnsiTheme="minorBidi"/>
          <w:rtl/>
        </w:rPr>
        <w:t xml:space="preserve">. הקלטותיו הרבות הקנו לו מעמד בינלאומי על הבמה וכן בחברות ההקלטה: </w:t>
      </w:r>
    </w:p>
    <w:p w14:paraId="57E68A4F" w14:textId="3F5640DA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</w:rPr>
      </w:pPr>
      <w:r w:rsidRPr="00D81ACC">
        <w:rPr>
          <w:rFonts w:asciiTheme="minorBidi" w:hAnsiTheme="minorBidi"/>
        </w:rPr>
        <w:t>Amazon Prime Video, Yamato Video, Sony Music, Warner Music</w:t>
      </w:r>
    </w:p>
    <w:p w14:paraId="4254D8C2" w14:textId="77777777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</w:rPr>
      </w:pPr>
      <w:r w:rsidRPr="00D81ACC">
        <w:rPr>
          <w:rFonts w:asciiTheme="minorBidi" w:hAnsiTheme="minorBidi"/>
          <w:rtl/>
        </w:rPr>
        <w:t xml:space="preserve">מופיע בקביעות בפסטיבלי הפופ הגדולים באיטליה וכן ברוב ערוצי הטלוויזיה האיטלקית </w:t>
      </w:r>
    </w:p>
    <w:p w14:paraId="4C0C5F12" w14:textId="7B06790A" w:rsidR="00D02C36" w:rsidRPr="00D81ACC" w:rsidRDefault="00D02C36" w:rsidP="00152714">
      <w:pPr>
        <w:pStyle w:val="a3"/>
        <w:bidi w:val="0"/>
        <w:jc w:val="right"/>
        <w:rPr>
          <w:rFonts w:asciiTheme="minorBidi" w:hAnsiTheme="minorBidi"/>
        </w:rPr>
      </w:pPr>
    </w:p>
    <w:p w14:paraId="425E5C8F" w14:textId="3911B164" w:rsidR="00C1242F" w:rsidRPr="00D81ACC" w:rsidRDefault="00C1242F" w:rsidP="00152714">
      <w:pPr>
        <w:pStyle w:val="a3"/>
        <w:bidi w:val="0"/>
        <w:jc w:val="right"/>
        <w:rPr>
          <w:rFonts w:asciiTheme="minorBidi" w:hAnsiTheme="minorBidi"/>
        </w:rPr>
      </w:pPr>
    </w:p>
    <w:p w14:paraId="514650AD" w14:textId="3C765660" w:rsidR="00C1242F" w:rsidRPr="00D81ACC" w:rsidRDefault="00C1242F" w:rsidP="00152714">
      <w:pPr>
        <w:pStyle w:val="a3"/>
        <w:bidi w:val="0"/>
        <w:jc w:val="right"/>
        <w:rPr>
          <w:rFonts w:asciiTheme="minorBidi" w:hAnsiTheme="minorBidi"/>
          <w:rtl/>
        </w:rPr>
      </w:pPr>
      <w:r w:rsidRPr="00D81ACC">
        <w:rPr>
          <w:rFonts w:asciiTheme="minorBidi" w:hAnsiTheme="minorBidi"/>
          <w:b/>
          <w:bCs/>
          <w:rtl/>
        </w:rPr>
        <w:t>״תזמורת האופרה הקאמרית הישראלית״</w:t>
      </w:r>
      <w:r w:rsidRPr="00D81ACC">
        <w:rPr>
          <w:rFonts w:asciiTheme="minorBidi" w:hAnsiTheme="minorBidi"/>
          <w:rtl/>
        </w:rPr>
        <w:t xml:space="preserve"> היא תזמורת הבי</w:t>
      </w:r>
      <w:r w:rsidR="007F0E9F" w:rsidRPr="00D81ACC">
        <w:rPr>
          <w:rFonts w:asciiTheme="minorBidi" w:hAnsiTheme="minorBidi"/>
          <w:rtl/>
        </w:rPr>
        <w:t>ת של האופרה הקאמרית החדשה</w:t>
      </w:r>
      <w:r w:rsidRPr="00D81ACC">
        <w:rPr>
          <w:rFonts w:asciiTheme="minorBidi" w:hAnsiTheme="minorBidi"/>
          <w:rtl/>
        </w:rPr>
        <w:t>. התזמורת משתתפת בהפקות למוסיקה פופולרית ומפיקה הופעות ווקאליות, אופראיות ומחזות זמר עם מיטב הזמרים והלהקות בארץ ובעולם. בסיס פעילות התזמורת</w:t>
      </w:r>
      <w:r w:rsidR="007F0E9F" w:rsidRPr="00D81ACC">
        <w:rPr>
          <w:rFonts w:asciiTheme="minorBidi" w:hAnsiTheme="minorBidi"/>
          <w:rtl/>
        </w:rPr>
        <w:t xml:space="preserve"> ומיקום בית האופרה הקאמרית החדש</w:t>
      </w:r>
      <w:r w:rsidRPr="00D81ACC">
        <w:rPr>
          <w:rFonts w:asciiTheme="minorBidi" w:hAnsiTheme="minorBidi"/>
          <w:rtl/>
        </w:rPr>
        <w:t xml:space="preserve"> הינו באשדוד.</w:t>
      </w:r>
    </w:p>
    <w:p w14:paraId="76CF2231" w14:textId="035F9BFA" w:rsidR="00C1242F" w:rsidRDefault="00C1242F" w:rsidP="0016187C">
      <w:pPr>
        <w:pStyle w:val="a3"/>
        <w:bidi w:val="0"/>
        <w:jc w:val="right"/>
      </w:pPr>
    </w:p>
    <w:p w14:paraId="05EF8823" w14:textId="77777777" w:rsidR="00C1242F" w:rsidRPr="00D02C36" w:rsidRDefault="00C1242F" w:rsidP="0016187C">
      <w:pPr>
        <w:pStyle w:val="a3"/>
        <w:bidi w:val="0"/>
        <w:jc w:val="right"/>
        <w:rPr>
          <w:rtl/>
        </w:rPr>
      </w:pPr>
    </w:p>
    <w:p w14:paraId="663F9BA9" w14:textId="77777777" w:rsidR="00270078" w:rsidRPr="00D02C36" w:rsidRDefault="00270078" w:rsidP="0016187C">
      <w:pPr>
        <w:pStyle w:val="a3"/>
        <w:bidi w:val="0"/>
        <w:jc w:val="right"/>
        <w:rPr>
          <w:sz w:val="28"/>
          <w:szCs w:val="28"/>
        </w:rPr>
      </w:pPr>
    </w:p>
    <w:p w14:paraId="00FA7D0B" w14:textId="29C520C0" w:rsidR="007040B1" w:rsidRDefault="007040B1" w:rsidP="007040B1">
      <w:pPr>
        <w:shd w:val="clear" w:color="auto" w:fill="FFFFFF"/>
        <w:bidi w:val="0"/>
        <w:spacing w:after="0" w:line="240" w:lineRule="auto"/>
        <w:jc w:val="center"/>
        <w:rPr>
          <w:rFonts w:asciiTheme="minorBidi" w:hAnsiTheme="minorBidi"/>
          <w:b/>
          <w:bCs/>
          <w:sz w:val="28"/>
          <w:szCs w:val="28"/>
        </w:rPr>
      </w:pPr>
      <w:r w:rsidRPr="00270078">
        <w:rPr>
          <w:rFonts w:asciiTheme="minorBidi" w:hAnsiTheme="minorBidi"/>
          <w:b/>
          <w:bCs/>
          <w:sz w:val="28"/>
          <w:szCs w:val="28"/>
        </w:rPr>
        <w:t>THE MAGIC OF SANREMO</w:t>
      </w:r>
    </w:p>
    <w:p w14:paraId="0A862A0D" w14:textId="77777777" w:rsidR="007040B1" w:rsidRPr="00A66753" w:rsidRDefault="007040B1" w:rsidP="007040B1">
      <w:pPr>
        <w:shd w:val="clear" w:color="auto" w:fill="FFFFFF"/>
        <w:bidi w:val="0"/>
        <w:spacing w:after="0" w:line="240" w:lineRule="auto"/>
        <w:jc w:val="center"/>
        <w:rPr>
          <w:rFonts w:asciiTheme="minorBidi" w:hAnsiTheme="minorBidi"/>
          <w:b/>
          <w:bCs/>
          <w:sz w:val="28"/>
          <w:szCs w:val="28"/>
        </w:rPr>
      </w:pPr>
    </w:p>
    <w:p w14:paraId="31FBD69F" w14:textId="7CEC90BC" w:rsidR="009D700C" w:rsidRDefault="007040B1" w:rsidP="00A35E61">
      <w:pPr>
        <w:spacing w:line="240" w:lineRule="auto"/>
        <w:jc w:val="center"/>
        <w:rPr>
          <w:rFonts w:asciiTheme="minorBidi" w:eastAsia="Calibri" w:hAnsiTheme="minorBidi"/>
          <w:color w:val="000000"/>
          <w:rtl/>
          <w:lang w:val="it-IT"/>
        </w:rPr>
      </w:pPr>
      <w:r>
        <w:rPr>
          <w:rFonts w:asciiTheme="minorBidi" w:eastAsia="Calibri" w:hAnsiTheme="minorBidi"/>
          <w:b/>
          <w:bCs/>
          <w:color w:val="000000"/>
          <w:lang w:val="it-IT"/>
        </w:rPr>
        <w:t>3</w:t>
      </w:r>
      <w:r w:rsidR="0057429C" w:rsidRPr="00A35E61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>
        <w:rPr>
          <w:rFonts w:asciiTheme="minorBidi" w:eastAsia="Calibri" w:hAnsiTheme="minorBidi" w:hint="cs"/>
          <w:b/>
          <w:bCs/>
          <w:color w:val="000000"/>
          <w:rtl/>
          <w:lang w:val="it-IT"/>
        </w:rPr>
        <w:t>בספטמבר</w:t>
      </w:r>
      <w:r w:rsidR="0057429C" w:rsidRPr="00A35E61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555CF6" w:rsidRPr="00A35E61">
        <w:rPr>
          <w:rFonts w:asciiTheme="minorBidi" w:eastAsia="Calibri" w:hAnsiTheme="minorBidi" w:hint="cs"/>
          <w:color w:val="000000"/>
          <w:rtl/>
          <w:lang w:val="it-IT"/>
        </w:rPr>
        <w:t>-</w:t>
      </w:r>
      <w:r>
        <w:rPr>
          <w:rFonts w:asciiTheme="minorBidi" w:eastAsia="Calibri" w:hAnsiTheme="minorBidi" w:hint="cs"/>
          <w:b/>
          <w:bCs/>
          <w:color w:val="000000"/>
          <w:rtl/>
          <w:lang w:val="it-IT"/>
        </w:rPr>
        <w:t>ראשל"צ</w:t>
      </w:r>
      <w:r w:rsidR="00A35E61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7F0E9F">
        <w:rPr>
          <w:rFonts w:asciiTheme="minorBidi" w:eastAsia="Calibri" w:hAnsiTheme="minorBidi" w:hint="cs"/>
          <w:color w:val="000000"/>
          <w:rtl/>
          <w:lang w:val="it-IT"/>
        </w:rPr>
        <w:t xml:space="preserve"> היכל התרבות</w:t>
      </w:r>
      <w:r w:rsidR="00A178CD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A178CD">
        <w:rPr>
          <w:rFonts w:asciiTheme="minorBidi" w:eastAsia="Calibri" w:hAnsiTheme="minorBidi"/>
          <w:color w:val="000000"/>
          <w:rtl/>
          <w:lang w:val="it-IT"/>
        </w:rPr>
        <w:t>–</w:t>
      </w:r>
      <w:r w:rsidR="00A178CD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A178CD" w:rsidRPr="00A178CD">
        <w:rPr>
          <w:rFonts w:asciiTheme="minorBidi" w:eastAsia="Calibri" w:hAnsiTheme="minorBidi" w:hint="cs"/>
          <w:b/>
          <w:bCs/>
          <w:color w:val="000000"/>
          <w:rtl/>
          <w:lang w:val="it-IT"/>
        </w:rPr>
        <w:t>בשעה 21:00</w:t>
      </w:r>
      <w:r w:rsidR="00A178CD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A35E61">
        <w:rPr>
          <w:rFonts w:asciiTheme="minorBidi" w:eastAsia="Calibri" w:hAnsiTheme="minorBidi" w:hint="cs"/>
          <w:color w:val="000000"/>
          <w:rtl/>
          <w:lang w:val="it-IT"/>
        </w:rPr>
        <w:t>|</w:t>
      </w:r>
      <w:r w:rsidR="009D700C" w:rsidRPr="009D700C">
        <w:rPr>
          <w:rtl/>
        </w:rPr>
        <w:t xml:space="preserve"> </w:t>
      </w:r>
      <w:r>
        <w:rPr>
          <w:rFonts w:asciiTheme="minorBidi" w:eastAsia="Calibri" w:hAnsiTheme="minorBidi" w:hint="cs"/>
          <w:b/>
          <w:bCs/>
          <w:color w:val="000000"/>
          <w:rtl/>
          <w:lang w:val="it-IT"/>
        </w:rPr>
        <w:t>4</w:t>
      </w:r>
      <w:r w:rsidRPr="00A35E61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>
        <w:rPr>
          <w:rFonts w:asciiTheme="minorBidi" w:eastAsia="Calibri" w:hAnsiTheme="minorBidi" w:hint="cs"/>
          <w:b/>
          <w:bCs/>
          <w:color w:val="000000"/>
          <w:rtl/>
          <w:lang w:val="it-IT"/>
        </w:rPr>
        <w:t>בספטמבר</w:t>
      </w:r>
      <w:r w:rsidRPr="00A35E61">
        <w:rPr>
          <w:rFonts w:asciiTheme="minorBidi" w:eastAsia="Calibri" w:hAnsiTheme="minorBidi" w:hint="cs"/>
          <w:color w:val="000000"/>
          <w:rtl/>
          <w:lang w:val="it-IT"/>
        </w:rPr>
        <w:t xml:space="preserve"> -</w:t>
      </w:r>
      <w:r>
        <w:rPr>
          <w:rFonts w:asciiTheme="minorBidi" w:eastAsia="Calibri" w:hAnsiTheme="minorBidi" w:hint="cs"/>
          <w:b/>
          <w:bCs/>
          <w:color w:val="000000"/>
          <w:rtl/>
          <w:lang w:val="it-IT"/>
        </w:rPr>
        <w:t>פתח תקווה</w:t>
      </w:r>
      <w:r w:rsidR="007F0E9F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 w:rsidR="007F0E9F" w:rsidRPr="007F0E9F">
        <w:rPr>
          <w:rFonts w:asciiTheme="minorBidi" w:eastAsia="Calibri" w:hAnsiTheme="minorBidi" w:hint="cs"/>
          <w:color w:val="000000"/>
          <w:rtl/>
          <w:lang w:val="it-IT"/>
        </w:rPr>
        <w:t>היכל התרבות</w:t>
      </w:r>
    </w:p>
    <w:p w14:paraId="13CE0076" w14:textId="262A8C82" w:rsidR="00A35E61" w:rsidRDefault="00A35E61" w:rsidP="007040B1">
      <w:pPr>
        <w:spacing w:line="240" w:lineRule="auto"/>
        <w:jc w:val="center"/>
        <w:rPr>
          <w:rFonts w:asciiTheme="minorBidi" w:eastAsia="Calibri" w:hAnsiTheme="minorBidi"/>
          <w:b/>
          <w:bCs/>
          <w:color w:val="000000"/>
          <w:rtl/>
          <w:lang w:val="it-IT"/>
        </w:rPr>
      </w:pPr>
      <w:r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7040B1">
        <w:rPr>
          <w:rFonts w:asciiTheme="minorBidi" w:eastAsia="Calibri" w:hAnsiTheme="minorBidi" w:hint="cs"/>
          <w:b/>
          <w:bCs/>
          <w:color w:val="000000"/>
          <w:rtl/>
          <w:lang w:val="it-IT"/>
        </w:rPr>
        <w:t>5</w:t>
      </w:r>
      <w:r w:rsidR="007040B1" w:rsidRPr="00A35E61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 w:rsidR="007040B1">
        <w:rPr>
          <w:rFonts w:asciiTheme="minorBidi" w:eastAsia="Calibri" w:hAnsiTheme="minorBidi" w:hint="cs"/>
          <w:b/>
          <w:bCs/>
          <w:color w:val="000000"/>
          <w:rtl/>
          <w:lang w:val="it-IT"/>
        </w:rPr>
        <w:t>בספטמבר</w:t>
      </w:r>
      <w:r w:rsidR="007040B1" w:rsidRPr="00A35E61">
        <w:rPr>
          <w:rFonts w:asciiTheme="minorBidi" w:eastAsia="Calibri" w:hAnsiTheme="minorBidi" w:hint="cs"/>
          <w:color w:val="000000"/>
          <w:rtl/>
          <w:lang w:val="it-IT"/>
        </w:rPr>
        <w:t xml:space="preserve"> -</w:t>
      </w:r>
      <w:r w:rsidR="007040B1">
        <w:rPr>
          <w:rFonts w:asciiTheme="minorBidi" w:eastAsia="Calibri" w:hAnsiTheme="minorBidi" w:hint="cs"/>
          <w:b/>
          <w:bCs/>
          <w:color w:val="000000"/>
          <w:rtl/>
          <w:lang w:val="it-IT"/>
        </w:rPr>
        <w:t>באר שבע</w:t>
      </w:r>
      <w:r w:rsidR="007F0E9F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 w:rsidR="007F0E9F" w:rsidRPr="007F0E9F">
        <w:rPr>
          <w:rFonts w:asciiTheme="minorBidi" w:eastAsia="Calibri" w:hAnsiTheme="minorBidi" w:hint="cs"/>
          <w:color w:val="000000"/>
          <w:rtl/>
          <w:lang w:val="it-IT"/>
        </w:rPr>
        <w:t>משכן אומנויות הבמה</w:t>
      </w:r>
      <w:r w:rsidR="007040B1" w:rsidRPr="007F0E9F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7040B1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| </w:t>
      </w:r>
      <w:r w:rsidR="007040B1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7040B1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6</w:t>
      </w:r>
      <w:r w:rsidR="007040B1" w:rsidRPr="00A35E61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 w:rsidR="007040B1">
        <w:rPr>
          <w:rFonts w:asciiTheme="minorBidi" w:eastAsia="Calibri" w:hAnsiTheme="minorBidi" w:hint="cs"/>
          <w:b/>
          <w:bCs/>
          <w:color w:val="000000"/>
          <w:rtl/>
          <w:lang w:val="it-IT"/>
        </w:rPr>
        <w:t>בספטמבר</w:t>
      </w:r>
      <w:r w:rsidR="007040B1" w:rsidRPr="00A35E61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7F0E9F">
        <w:rPr>
          <w:rFonts w:asciiTheme="minorBidi" w:eastAsia="Calibri" w:hAnsiTheme="minorBidi"/>
          <w:color w:val="000000"/>
          <w:rtl/>
          <w:lang w:val="it-IT"/>
        </w:rPr>
        <w:t>–</w:t>
      </w:r>
      <w:r w:rsidR="007040B1">
        <w:rPr>
          <w:rFonts w:asciiTheme="minorBidi" w:eastAsia="Calibri" w:hAnsiTheme="minorBidi" w:hint="cs"/>
          <w:b/>
          <w:bCs/>
          <w:color w:val="000000"/>
          <w:rtl/>
          <w:lang w:val="it-IT"/>
        </w:rPr>
        <w:t>חיפה</w:t>
      </w:r>
      <w:r w:rsidR="007F0E9F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 w:rsidR="007F0E9F" w:rsidRPr="007F0E9F">
        <w:rPr>
          <w:rFonts w:asciiTheme="minorBidi" w:eastAsia="Calibri" w:hAnsiTheme="minorBidi" w:hint="cs"/>
          <w:color w:val="000000"/>
          <w:rtl/>
          <w:lang w:val="it-IT"/>
        </w:rPr>
        <w:t>אודיטוריום</w:t>
      </w:r>
    </w:p>
    <w:p w14:paraId="4A5DCEC6" w14:textId="6FC82B65" w:rsidR="007040B1" w:rsidRPr="007F0E9F" w:rsidRDefault="007040B1" w:rsidP="007040B1">
      <w:pPr>
        <w:spacing w:line="240" w:lineRule="auto"/>
        <w:jc w:val="center"/>
        <w:rPr>
          <w:rFonts w:asciiTheme="minorBidi" w:eastAsia="Calibri" w:hAnsiTheme="minorBidi"/>
          <w:color w:val="000000"/>
          <w:rtl/>
          <w:lang w:val="it-IT"/>
        </w:rPr>
      </w:pPr>
      <w:r>
        <w:rPr>
          <w:rFonts w:asciiTheme="minorBidi" w:eastAsia="Calibri" w:hAnsiTheme="minorBidi"/>
          <w:b/>
          <w:bCs/>
          <w:color w:val="000000"/>
          <w:lang w:val="it-IT"/>
        </w:rPr>
        <w:t>7</w:t>
      </w:r>
      <w:r w:rsidRPr="00A35E61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>
        <w:rPr>
          <w:rFonts w:asciiTheme="minorBidi" w:eastAsia="Calibri" w:hAnsiTheme="minorBidi" w:hint="cs"/>
          <w:b/>
          <w:bCs/>
          <w:color w:val="000000"/>
          <w:rtl/>
          <w:lang w:val="it-IT"/>
        </w:rPr>
        <w:t>בספטמבר</w:t>
      </w:r>
      <w:r w:rsidRPr="00A35E61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7F0E9F">
        <w:rPr>
          <w:rFonts w:asciiTheme="minorBidi" w:eastAsia="Calibri" w:hAnsiTheme="minorBidi"/>
          <w:color w:val="000000"/>
          <w:rtl/>
          <w:lang w:val="it-IT"/>
        </w:rPr>
        <w:t>–</w:t>
      </w:r>
      <w:r>
        <w:rPr>
          <w:rFonts w:asciiTheme="minorBidi" w:eastAsia="Calibri" w:hAnsiTheme="minorBidi" w:hint="cs"/>
          <w:b/>
          <w:bCs/>
          <w:color w:val="000000"/>
          <w:rtl/>
        </w:rPr>
        <w:t>כרמיאל</w:t>
      </w:r>
      <w:r w:rsidR="007F0E9F">
        <w:rPr>
          <w:rFonts w:asciiTheme="minorBidi" w:eastAsia="Calibri" w:hAnsiTheme="minorBidi" w:hint="cs"/>
          <w:b/>
          <w:bCs/>
          <w:color w:val="000000"/>
          <w:rtl/>
        </w:rPr>
        <w:t xml:space="preserve"> </w:t>
      </w:r>
      <w:r w:rsidR="007F0E9F" w:rsidRPr="007F0E9F">
        <w:rPr>
          <w:rFonts w:asciiTheme="minorBidi" w:eastAsia="Calibri" w:hAnsiTheme="minorBidi" w:hint="cs"/>
          <w:color w:val="000000"/>
          <w:rtl/>
        </w:rPr>
        <w:t>היכל התרבות</w:t>
      </w:r>
      <w:r>
        <w:rPr>
          <w:rFonts w:asciiTheme="minorBidi" w:eastAsia="Calibri" w:hAnsiTheme="minorBidi" w:hint="cs"/>
          <w:b/>
          <w:bCs/>
          <w:color w:val="000000"/>
          <w:rtl/>
        </w:rPr>
        <w:t xml:space="preserve"> | </w:t>
      </w:r>
      <w:r w:rsidR="006F4613">
        <w:rPr>
          <w:rFonts w:asciiTheme="minorBidi" w:eastAsia="Calibri" w:hAnsiTheme="minorBidi" w:hint="cs"/>
          <w:b/>
          <w:bCs/>
          <w:color w:val="000000"/>
          <w:rtl/>
          <w:lang w:val="it-IT"/>
        </w:rPr>
        <w:t>10</w:t>
      </w:r>
      <w:r w:rsidR="006F4613" w:rsidRPr="00A35E61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 w:rsidR="006F4613">
        <w:rPr>
          <w:rFonts w:asciiTheme="minorBidi" w:eastAsia="Calibri" w:hAnsiTheme="minorBidi" w:hint="cs"/>
          <w:b/>
          <w:bCs/>
          <w:color w:val="000000"/>
          <w:rtl/>
          <w:lang w:val="it-IT"/>
        </w:rPr>
        <w:t>בספטמבר</w:t>
      </w:r>
      <w:r w:rsidR="006F4613" w:rsidRPr="00A35E61">
        <w:rPr>
          <w:rFonts w:asciiTheme="minorBidi" w:eastAsia="Calibri" w:hAnsiTheme="minorBidi" w:hint="cs"/>
          <w:color w:val="000000"/>
          <w:rtl/>
          <w:lang w:val="it-IT"/>
        </w:rPr>
        <w:t xml:space="preserve"> -</w:t>
      </w:r>
      <w:r w:rsidR="006F4613">
        <w:rPr>
          <w:rFonts w:asciiTheme="minorBidi" w:eastAsia="Calibri" w:hAnsiTheme="minorBidi" w:hint="cs"/>
          <w:b/>
          <w:bCs/>
          <w:color w:val="000000"/>
          <w:rtl/>
          <w:lang w:val="it-IT"/>
        </w:rPr>
        <w:t>תל אביב</w:t>
      </w:r>
      <w:r w:rsidR="007F0E9F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 w:rsidR="00D81ACC">
        <w:rPr>
          <w:rFonts w:asciiTheme="minorBidi" w:eastAsia="Calibri" w:hAnsiTheme="minorBidi" w:hint="cs"/>
          <w:color w:val="000000"/>
          <w:rtl/>
          <w:lang w:val="it-IT"/>
        </w:rPr>
        <w:t xml:space="preserve">אודיטוריום </w:t>
      </w:r>
      <w:proofErr w:type="spellStart"/>
      <w:r w:rsidR="00D81ACC">
        <w:rPr>
          <w:rFonts w:asciiTheme="minorBidi" w:eastAsia="Calibri" w:hAnsiTheme="minorBidi" w:hint="cs"/>
          <w:color w:val="000000"/>
          <w:rtl/>
          <w:lang w:val="it-IT"/>
        </w:rPr>
        <w:t>סמול</w:t>
      </w:r>
      <w:r w:rsidR="007F0E9F" w:rsidRPr="007F0E9F">
        <w:rPr>
          <w:rFonts w:asciiTheme="minorBidi" w:eastAsia="Calibri" w:hAnsiTheme="minorBidi" w:hint="cs"/>
          <w:color w:val="000000"/>
          <w:rtl/>
          <w:lang w:val="it-IT"/>
        </w:rPr>
        <w:t>רש</w:t>
      </w:r>
      <w:proofErr w:type="spellEnd"/>
    </w:p>
    <w:p w14:paraId="76B51210" w14:textId="43EDF6E5" w:rsidR="006F4613" w:rsidRDefault="006F4613" w:rsidP="007040B1">
      <w:pPr>
        <w:spacing w:line="240" w:lineRule="auto"/>
        <w:jc w:val="center"/>
        <w:rPr>
          <w:rFonts w:asciiTheme="minorBidi" w:eastAsia="Calibri" w:hAnsiTheme="minorBidi"/>
          <w:b/>
          <w:bCs/>
          <w:color w:val="000000"/>
          <w:rtl/>
          <w:lang w:val="it-IT"/>
        </w:rPr>
      </w:pPr>
      <w:r>
        <w:rPr>
          <w:rFonts w:asciiTheme="minorBidi" w:eastAsia="Calibri" w:hAnsiTheme="minorBidi" w:hint="cs"/>
          <w:b/>
          <w:bCs/>
          <w:color w:val="000000"/>
          <w:rtl/>
          <w:lang w:val="it-IT"/>
        </w:rPr>
        <w:t>11</w:t>
      </w:r>
      <w:r w:rsidRPr="00A35E61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>
        <w:rPr>
          <w:rFonts w:asciiTheme="minorBidi" w:eastAsia="Calibri" w:hAnsiTheme="minorBidi" w:hint="cs"/>
          <w:b/>
          <w:bCs/>
          <w:color w:val="000000"/>
          <w:rtl/>
          <w:lang w:val="it-IT"/>
        </w:rPr>
        <w:t>בספטמבר</w:t>
      </w:r>
      <w:r w:rsidRPr="00A35E61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7F0E9F">
        <w:rPr>
          <w:rFonts w:asciiTheme="minorBidi" w:eastAsia="Calibri" w:hAnsiTheme="minorBidi"/>
          <w:color w:val="000000"/>
          <w:rtl/>
          <w:lang w:val="it-IT"/>
        </w:rPr>
        <w:t>–</w:t>
      </w:r>
      <w:r>
        <w:rPr>
          <w:rFonts w:asciiTheme="minorBidi" w:eastAsia="Calibri" w:hAnsiTheme="minorBidi" w:hint="cs"/>
          <w:b/>
          <w:bCs/>
          <w:color w:val="000000"/>
          <w:rtl/>
          <w:lang w:val="it-IT"/>
        </w:rPr>
        <w:t>הרצליה</w:t>
      </w:r>
      <w:r w:rsidR="007F0E9F"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 </w:t>
      </w:r>
      <w:r w:rsidR="007F0E9F" w:rsidRPr="007F0E9F">
        <w:rPr>
          <w:rFonts w:asciiTheme="minorBidi" w:eastAsia="Calibri" w:hAnsiTheme="minorBidi" w:hint="cs"/>
          <w:color w:val="000000"/>
          <w:rtl/>
          <w:lang w:val="it-IT"/>
        </w:rPr>
        <w:t>היכל אומנויות הבמה</w:t>
      </w:r>
    </w:p>
    <w:p w14:paraId="18920EB6" w14:textId="3376D2D3" w:rsidR="00EA64E3" w:rsidRDefault="00A178CD" w:rsidP="00EA64E3">
      <w:pPr>
        <w:spacing w:line="240" w:lineRule="auto"/>
        <w:jc w:val="center"/>
        <w:rPr>
          <w:rFonts w:asciiTheme="minorBidi" w:eastAsia="Calibri" w:hAnsiTheme="minorBidi"/>
          <w:color w:val="000000"/>
          <w:rtl/>
          <w:lang w:val="it-IT"/>
        </w:rPr>
      </w:pPr>
      <w:r>
        <w:rPr>
          <w:rFonts w:asciiTheme="minorBidi" w:eastAsia="Calibri" w:hAnsiTheme="minorBidi" w:hint="cs"/>
          <w:b/>
          <w:bCs/>
          <w:color w:val="000000"/>
          <w:rtl/>
          <w:lang w:val="it-IT"/>
        </w:rPr>
        <w:t xml:space="preserve">בשעה 20:30 </w:t>
      </w:r>
      <w:r w:rsidR="00EA64E3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r w:rsidR="00EA64E3" w:rsidRPr="00EA64E3">
        <w:rPr>
          <w:rFonts w:asciiTheme="minorBidi" w:eastAsia="Calibri" w:hAnsiTheme="minorBidi" w:hint="cs"/>
          <w:b/>
          <w:bCs/>
          <w:color w:val="000000"/>
          <w:rtl/>
          <w:lang w:val="it-IT"/>
        </w:rPr>
        <w:t>|</w:t>
      </w:r>
      <w:r w:rsidR="00EA64E3">
        <w:rPr>
          <w:rFonts w:asciiTheme="minorBidi" w:eastAsia="Calibri" w:hAnsiTheme="minorBidi" w:hint="cs"/>
          <w:color w:val="000000"/>
          <w:lang w:val="it-IT"/>
        </w:rPr>
        <w:t xml:space="preserve"> </w:t>
      </w:r>
      <w:r w:rsidR="00EA64E3" w:rsidRPr="00BE3480">
        <w:rPr>
          <w:rFonts w:asciiTheme="minorBidi" w:eastAsia="Calibri" w:hAnsiTheme="minorBidi" w:hint="cs"/>
          <w:b/>
          <w:bCs/>
          <w:color w:val="000000"/>
          <w:rtl/>
          <w:lang w:val="it-IT"/>
        </w:rPr>
        <w:t>מחירי כרטיס:</w:t>
      </w:r>
      <w:r w:rsidR="00EA64E3" w:rsidRPr="00A35E61">
        <w:rPr>
          <w:rFonts w:asciiTheme="minorBidi" w:eastAsia="Calibri" w:hAnsiTheme="minorBidi" w:hint="cs"/>
          <w:color w:val="000000"/>
          <w:rtl/>
          <w:lang w:val="it-IT"/>
        </w:rPr>
        <w:t xml:space="preserve"> החל מ</w:t>
      </w:r>
      <w:r w:rsidR="006F4613">
        <w:rPr>
          <w:rFonts w:asciiTheme="minorBidi" w:eastAsia="Calibri" w:hAnsiTheme="minorBidi" w:hint="cs"/>
          <w:color w:val="000000"/>
          <w:rtl/>
          <w:lang w:val="it-IT"/>
        </w:rPr>
        <w:t>199</w:t>
      </w:r>
      <w:r w:rsidR="00EA64E3" w:rsidRPr="00A35E61">
        <w:rPr>
          <w:rFonts w:asciiTheme="minorBidi" w:eastAsia="Calibri" w:hAnsiTheme="minorBidi" w:hint="cs"/>
          <w:color w:val="000000"/>
          <w:rtl/>
          <w:lang w:val="it-IT"/>
        </w:rPr>
        <w:t xml:space="preserve"> ₪ </w:t>
      </w:r>
    </w:p>
    <w:p w14:paraId="38F53BE8" w14:textId="420D7AE2" w:rsidR="0057429C" w:rsidRPr="00A35E61" w:rsidRDefault="0057429C" w:rsidP="00BE3480">
      <w:pPr>
        <w:spacing w:line="240" w:lineRule="auto"/>
        <w:jc w:val="center"/>
        <w:rPr>
          <w:rFonts w:asciiTheme="minorBidi" w:eastAsia="Calibri" w:hAnsiTheme="minorBidi"/>
          <w:color w:val="000000"/>
          <w:rtl/>
          <w:lang w:val="it-IT"/>
        </w:rPr>
      </w:pPr>
      <w:r w:rsidRPr="00BE3480">
        <w:rPr>
          <w:rFonts w:asciiTheme="minorBidi" w:eastAsia="Calibri" w:hAnsiTheme="minorBidi" w:hint="cs"/>
          <w:b/>
          <w:bCs/>
          <w:color w:val="000000"/>
          <w:rtl/>
          <w:lang w:val="it-IT"/>
        </w:rPr>
        <w:t>פרטים נוספים ורכישה:</w:t>
      </w:r>
      <w:r w:rsidRPr="00A35E61">
        <w:rPr>
          <w:rFonts w:asciiTheme="minorBidi" w:eastAsia="Calibri" w:hAnsiTheme="minorBidi" w:hint="cs"/>
          <w:color w:val="000000"/>
          <w:rtl/>
          <w:lang w:val="it-IT"/>
        </w:rPr>
        <w:t xml:space="preserve"> </w:t>
      </w:r>
      <w:hyperlink r:id="rId5" w:history="1">
        <w:r w:rsidR="00BE3480" w:rsidRPr="00E87208">
          <w:rPr>
            <w:rStyle w:val="Hyperlink"/>
            <w:rFonts w:eastAsia="Calibri"/>
            <w:lang w:val="it-IT"/>
          </w:rPr>
          <w:t>http://itt.co.il</w:t>
        </w:r>
        <w:r w:rsidR="00BE3480" w:rsidRPr="00E87208">
          <w:rPr>
            <w:rStyle w:val="Hyperlink"/>
            <w:rFonts w:eastAsia="Calibri"/>
            <w:rtl/>
            <w:lang w:val="it-IT"/>
          </w:rPr>
          <w:t>/</w:t>
        </w:r>
      </w:hyperlink>
    </w:p>
    <w:p w14:paraId="7D7993CF" w14:textId="77777777" w:rsidR="00014A31" w:rsidRDefault="00014A31" w:rsidP="00537FCD">
      <w:pPr>
        <w:jc w:val="center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 w:hint="cs"/>
          <w:sz w:val="24"/>
          <w:szCs w:val="24"/>
          <w:rtl/>
        </w:rPr>
        <w:t>--------------------------------------</w:t>
      </w:r>
    </w:p>
    <w:p w14:paraId="57340CB3" w14:textId="064E1B4A" w:rsidR="0057429C" w:rsidRPr="0057429C" w:rsidRDefault="00AC5292" w:rsidP="00537FCD">
      <w:pPr>
        <w:jc w:val="center"/>
        <w:rPr>
          <w:rFonts w:asciiTheme="minorBidi" w:hAnsiTheme="minorBidi"/>
          <w:sz w:val="24"/>
          <w:szCs w:val="24"/>
          <w:rtl/>
        </w:rPr>
      </w:pPr>
      <w:r w:rsidRPr="00AC5292">
        <w:rPr>
          <w:rFonts w:ascii="Arial" w:eastAsia="Batang" w:hAnsi="Arial" w:cs="Arial"/>
          <w:rtl/>
          <w:lang w:eastAsia="ko-KR"/>
        </w:rPr>
        <w:t>ברקת סוסיה 052-6616360  קרנית</w:t>
      </w:r>
      <w:r>
        <w:rPr>
          <w:rFonts w:ascii="Arial" w:eastAsia="Batang" w:hAnsi="Arial" w:cs="Arial" w:hint="cs"/>
          <w:rtl/>
          <w:lang w:eastAsia="ko-KR"/>
        </w:rPr>
        <w:t xml:space="preserve"> אהרוני </w:t>
      </w:r>
      <w:r w:rsidRPr="00AC5292">
        <w:rPr>
          <w:rFonts w:ascii="Arial" w:eastAsia="Batang" w:hAnsi="Arial" w:cs="Arial"/>
          <w:rtl/>
          <w:lang w:eastAsia="ko-KR"/>
        </w:rPr>
        <w:t>- יחסי ציבור 052-4299441</w:t>
      </w:r>
    </w:p>
    <w:sectPr w:rsidR="0057429C" w:rsidRPr="0057429C" w:rsidSect="00A6492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45CDC"/>
    <w:multiLevelType w:val="hybridMultilevel"/>
    <w:tmpl w:val="F7EEFBF6"/>
    <w:lvl w:ilvl="0" w:tplc="EE84E73E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62804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0D3"/>
    <w:rsid w:val="00014A31"/>
    <w:rsid w:val="00030689"/>
    <w:rsid w:val="00070552"/>
    <w:rsid w:val="000A7B03"/>
    <w:rsid w:val="000D02CA"/>
    <w:rsid w:val="000E2DA6"/>
    <w:rsid w:val="000F2A02"/>
    <w:rsid w:val="0012794E"/>
    <w:rsid w:val="00152714"/>
    <w:rsid w:val="0016187C"/>
    <w:rsid w:val="00203DEC"/>
    <w:rsid w:val="00270078"/>
    <w:rsid w:val="003242F0"/>
    <w:rsid w:val="00327CCC"/>
    <w:rsid w:val="00354BC5"/>
    <w:rsid w:val="00376CEE"/>
    <w:rsid w:val="003F261C"/>
    <w:rsid w:val="003F45A6"/>
    <w:rsid w:val="00413D1D"/>
    <w:rsid w:val="004826CC"/>
    <w:rsid w:val="00503BBE"/>
    <w:rsid w:val="00537FCD"/>
    <w:rsid w:val="0054283D"/>
    <w:rsid w:val="005466AF"/>
    <w:rsid w:val="00555CF6"/>
    <w:rsid w:val="0057429C"/>
    <w:rsid w:val="00594945"/>
    <w:rsid w:val="00636042"/>
    <w:rsid w:val="006F4613"/>
    <w:rsid w:val="007040B1"/>
    <w:rsid w:val="00754C8A"/>
    <w:rsid w:val="007706A8"/>
    <w:rsid w:val="007C0BDD"/>
    <w:rsid w:val="007E60D1"/>
    <w:rsid w:val="007F0E9F"/>
    <w:rsid w:val="007F6599"/>
    <w:rsid w:val="00804381"/>
    <w:rsid w:val="008105C7"/>
    <w:rsid w:val="008B31D4"/>
    <w:rsid w:val="008D7A69"/>
    <w:rsid w:val="008F3321"/>
    <w:rsid w:val="00971666"/>
    <w:rsid w:val="00995765"/>
    <w:rsid w:val="009D700C"/>
    <w:rsid w:val="009E7A74"/>
    <w:rsid w:val="00A178CD"/>
    <w:rsid w:val="00A259B4"/>
    <w:rsid w:val="00A35E61"/>
    <w:rsid w:val="00A64922"/>
    <w:rsid w:val="00A66753"/>
    <w:rsid w:val="00AC5292"/>
    <w:rsid w:val="00B031F4"/>
    <w:rsid w:val="00B067DF"/>
    <w:rsid w:val="00B52B96"/>
    <w:rsid w:val="00B8796D"/>
    <w:rsid w:val="00BE10D3"/>
    <w:rsid w:val="00BE3480"/>
    <w:rsid w:val="00BF6AC7"/>
    <w:rsid w:val="00C1242F"/>
    <w:rsid w:val="00CF0053"/>
    <w:rsid w:val="00CF1993"/>
    <w:rsid w:val="00D02C36"/>
    <w:rsid w:val="00D14F8B"/>
    <w:rsid w:val="00D81ACC"/>
    <w:rsid w:val="00DC3864"/>
    <w:rsid w:val="00DF4CEE"/>
    <w:rsid w:val="00DF5A73"/>
    <w:rsid w:val="00E03064"/>
    <w:rsid w:val="00E653C7"/>
    <w:rsid w:val="00E9141F"/>
    <w:rsid w:val="00EA64E3"/>
    <w:rsid w:val="00EB2C64"/>
    <w:rsid w:val="00EC7346"/>
    <w:rsid w:val="00F729D1"/>
    <w:rsid w:val="00F8021D"/>
    <w:rsid w:val="00FB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3863C"/>
  <w15:chartTrackingRefBased/>
  <w15:docId w15:val="{6FFE4F7F-9650-484B-86FC-E16578F20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0"/>
    <w:qFormat/>
    <w:rsid w:val="00270078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e-IL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E10D3"/>
    <w:rPr>
      <w:color w:val="0563C1" w:themeColor="hyperlink"/>
      <w:u w:val="single"/>
    </w:rPr>
  </w:style>
  <w:style w:type="paragraph" w:styleId="a3">
    <w:name w:val="No Spacing"/>
    <w:uiPriority w:val="1"/>
    <w:qFormat/>
    <w:rsid w:val="00503BBE"/>
    <w:pPr>
      <w:bidi/>
      <w:spacing w:after="0" w:line="240" w:lineRule="auto"/>
    </w:pPr>
  </w:style>
  <w:style w:type="character" w:customStyle="1" w:styleId="11">
    <w:name w:val="אזכור לא מזוהה1"/>
    <w:basedOn w:val="a0"/>
    <w:uiPriority w:val="99"/>
    <w:semiHidden/>
    <w:unhideWhenUsed/>
    <w:rsid w:val="00BE3480"/>
    <w:rPr>
      <w:color w:val="605E5C"/>
      <w:shd w:val="clear" w:color="auto" w:fill="E1DFDD"/>
    </w:rPr>
  </w:style>
  <w:style w:type="character" w:customStyle="1" w:styleId="10">
    <w:name w:val="כותרת 1 תו"/>
    <w:basedOn w:val="a0"/>
    <w:link w:val="1"/>
    <w:rsid w:val="00270078"/>
    <w:rPr>
      <w:rFonts w:ascii="Cambria" w:eastAsia="Times New Roman" w:hAnsi="Cambria" w:cs="Times New Roman"/>
      <w:b/>
      <w:bCs/>
      <w:kern w:val="32"/>
      <w:sz w:val="32"/>
      <w:szCs w:val="32"/>
      <w:lang w:eastAsia="he-IL" w:bidi="ar-SA"/>
    </w:rPr>
  </w:style>
  <w:style w:type="paragraph" w:customStyle="1" w:styleId="Normal1">
    <w:name w:val="Normal1"/>
    <w:basedOn w:val="a"/>
    <w:rsid w:val="00270078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 w:bidi="ar-SA"/>
    </w:rPr>
  </w:style>
  <w:style w:type="paragraph" w:customStyle="1" w:styleId="font8">
    <w:name w:val="font_8"/>
    <w:basedOn w:val="a"/>
    <w:rsid w:val="0027007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or14">
    <w:name w:val="color_14"/>
    <w:basedOn w:val="a0"/>
    <w:rsid w:val="00270078"/>
  </w:style>
  <w:style w:type="paragraph" w:styleId="a4">
    <w:name w:val="Balloon Text"/>
    <w:basedOn w:val="a"/>
    <w:link w:val="a5"/>
    <w:uiPriority w:val="99"/>
    <w:semiHidden/>
    <w:unhideWhenUsed/>
    <w:rsid w:val="00D81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טקסט בלונים תו"/>
    <w:basedOn w:val="a0"/>
    <w:link w:val="a4"/>
    <w:uiPriority w:val="99"/>
    <w:semiHidden/>
    <w:rsid w:val="00D81A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tt.co.i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3243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חשבון Microsoft</dc:creator>
  <cp:keywords/>
  <dc:description/>
  <cp:lastModifiedBy>BAREKET</cp:lastModifiedBy>
  <cp:revision>2</cp:revision>
  <cp:lastPrinted>2022-06-07T11:22:00Z</cp:lastPrinted>
  <dcterms:created xsi:type="dcterms:W3CDTF">2022-06-08T12:12:00Z</dcterms:created>
  <dcterms:modified xsi:type="dcterms:W3CDTF">2022-06-08T12:12:00Z</dcterms:modified>
</cp:coreProperties>
</file>